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37" w:type="dxa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6237"/>
      </w:tblGrid>
      <w:tr w:rsidR="001A3C12" w:rsidTr="002633B4">
        <w:trPr>
          <w:trHeight w:val="636"/>
        </w:trPr>
        <w:tc>
          <w:tcPr>
            <w:tcW w:w="4700" w:type="dxa"/>
          </w:tcPr>
          <w:p w:rsidR="001A3C12" w:rsidRDefault="001A3C12" w:rsidP="006C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2633B4">
              <w:rPr>
                <w:rFonts w:ascii="Times New Roman" w:hAnsi="Times New Roman" w:cs="Times New Roman"/>
                <w:sz w:val="28"/>
                <w:szCs w:val="28"/>
              </w:rPr>
              <w:t>QUẬN BA ĐÌNH</w:t>
            </w:r>
          </w:p>
          <w:p w:rsidR="001A3C12" w:rsidRPr="006C780F" w:rsidRDefault="00A62464" w:rsidP="00263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202565</wp:posOffset>
                      </wp:positionV>
                      <wp:extent cx="1219200" cy="0"/>
                      <wp:effectExtent l="9525" t="12700" r="952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413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pt;margin-top:15.95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H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5M0WYLOGN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"/>
                  </w:pict>
                </mc:Fallback>
              </mc:AlternateContent>
            </w:r>
            <w:r w:rsidR="002633B4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r w:rsidR="001A3C12" w:rsidRPr="006C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GIÁO DỤC VÀ ĐÀO TẠO</w:t>
            </w:r>
          </w:p>
        </w:tc>
        <w:tc>
          <w:tcPr>
            <w:tcW w:w="6237" w:type="dxa"/>
          </w:tcPr>
          <w:p w:rsidR="001A3C12" w:rsidRPr="006C780F" w:rsidRDefault="001A3C12" w:rsidP="006C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0F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1A3C12" w:rsidRPr="006C780F" w:rsidRDefault="001A3C12" w:rsidP="006C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0F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6C780F" w:rsidRDefault="00A62464" w:rsidP="006C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7620</wp:posOffset>
                      </wp:positionV>
                      <wp:extent cx="1933575" cy="0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5106D" id="AutoShape 2" o:spid="_x0000_s1026" type="#_x0000_t32" style="position:absolute;margin-left:72.5pt;margin-top:.6pt;width:1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mR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CeAbjCoiq1NaGBulRvZoXTb87pHTVEdXyGPx2MpCbhYzkXUq4OANFdsNnzSCGAH6c&#10;1bGxfYCEKaBjlOR0k4QfPaLwMVtMp7PHGUb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1A3C12" w:rsidTr="002633B4">
        <w:trPr>
          <w:trHeight w:val="334"/>
        </w:trPr>
        <w:tc>
          <w:tcPr>
            <w:tcW w:w="4700" w:type="dxa"/>
          </w:tcPr>
          <w:p w:rsidR="001A3C12" w:rsidRDefault="006C780F" w:rsidP="006C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3D365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D3656">
              <w:rPr>
                <w:rFonts w:ascii="Times New Roman" w:hAnsi="Times New Roman" w:cs="Times New Roman"/>
                <w:sz w:val="28"/>
                <w:szCs w:val="28"/>
              </w:rPr>
              <w:t>PGDĐT</w:t>
            </w:r>
          </w:p>
          <w:p w:rsidR="006C780F" w:rsidRDefault="006C780F" w:rsidP="006C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V/v hưởng ứng tham gia Cuộc thi </w:t>
            </w:r>
          </w:p>
          <w:p w:rsidR="006C780F" w:rsidRDefault="006C780F" w:rsidP="006C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 “Pháp luật với mọi người”</w:t>
            </w:r>
          </w:p>
          <w:p w:rsidR="006C780F" w:rsidRDefault="006C780F" w:rsidP="006C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Bộ Tư pháp phát động</w:t>
            </w:r>
          </w:p>
        </w:tc>
        <w:tc>
          <w:tcPr>
            <w:tcW w:w="6237" w:type="dxa"/>
          </w:tcPr>
          <w:p w:rsidR="001A3C12" w:rsidRDefault="006C780F" w:rsidP="003D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 Nội, ngày </w:t>
            </w:r>
            <w:r w:rsidR="003D365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tháng 11 năm 2020</w:t>
            </w:r>
          </w:p>
        </w:tc>
      </w:tr>
    </w:tbl>
    <w:p w:rsidR="001A3C12" w:rsidRDefault="001A3C12" w:rsidP="00FB5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5246" w:rsidRPr="003D3656" w:rsidRDefault="00FB5246" w:rsidP="002633B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656">
        <w:rPr>
          <w:rFonts w:ascii="Times New Roman" w:hAnsi="Times New Roman" w:cs="Times New Roman"/>
          <w:spacing w:val="-8"/>
          <w:sz w:val="28"/>
          <w:szCs w:val="28"/>
        </w:rPr>
        <w:t xml:space="preserve">Kính gửi : </w:t>
      </w:r>
      <w:r w:rsidR="003D3656" w:rsidRPr="003D3656">
        <w:rPr>
          <w:rFonts w:ascii="Times New Roman" w:hAnsi="Times New Roman" w:cs="Times New Roman"/>
          <w:spacing w:val="-8"/>
          <w:sz w:val="28"/>
          <w:szCs w:val="28"/>
        </w:rPr>
        <w:t xml:space="preserve">Đ/c </w:t>
      </w:r>
      <w:r w:rsidRPr="003D3656">
        <w:rPr>
          <w:rFonts w:ascii="Times New Roman" w:hAnsi="Times New Roman" w:cs="Times New Roman"/>
          <w:spacing w:val="-8"/>
          <w:sz w:val="28"/>
          <w:szCs w:val="28"/>
        </w:rPr>
        <w:t xml:space="preserve">Hiệu trưởng </w:t>
      </w:r>
      <w:r w:rsidR="003D3656" w:rsidRPr="003D3656">
        <w:rPr>
          <w:rFonts w:ascii="Times New Roman" w:hAnsi="Times New Roman" w:cs="Times New Roman"/>
          <w:spacing w:val="-8"/>
          <w:sz w:val="28"/>
          <w:szCs w:val="28"/>
        </w:rPr>
        <w:t xml:space="preserve">các </w:t>
      </w:r>
      <w:r w:rsidRPr="003D3656">
        <w:rPr>
          <w:rFonts w:ascii="Times New Roman" w:hAnsi="Times New Roman" w:cs="Times New Roman"/>
          <w:spacing w:val="-8"/>
          <w:sz w:val="28"/>
          <w:szCs w:val="28"/>
        </w:rPr>
        <w:t xml:space="preserve">trường Mầm non, Tiểu học, </w:t>
      </w:r>
      <w:r w:rsidR="002633B4" w:rsidRPr="003D3656">
        <w:rPr>
          <w:rFonts w:ascii="Times New Roman" w:hAnsi="Times New Roman" w:cs="Times New Roman"/>
          <w:spacing w:val="-8"/>
          <w:sz w:val="28"/>
          <w:szCs w:val="28"/>
        </w:rPr>
        <w:t>THCS</w:t>
      </w:r>
      <w:r w:rsidR="003D3656" w:rsidRPr="003D3656">
        <w:rPr>
          <w:rFonts w:ascii="Times New Roman" w:hAnsi="Times New Roman" w:cs="Times New Roman"/>
          <w:spacing w:val="-8"/>
          <w:sz w:val="28"/>
          <w:szCs w:val="28"/>
        </w:rPr>
        <w:t xml:space="preserve"> thuộc quận</w:t>
      </w:r>
      <w:r w:rsidRPr="003D3656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:rsidR="002633B4" w:rsidRDefault="002633B4" w:rsidP="00FB5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5246" w:rsidRDefault="002633B4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FB5246" w:rsidRPr="00FB5246">
        <w:rPr>
          <w:rFonts w:ascii="Times New Roman" w:hAnsi="Times New Roman" w:cs="Times New Roman"/>
          <w:sz w:val="28"/>
          <w:szCs w:val="28"/>
        </w:rPr>
        <w:t>Công văn số</w:t>
      </w:r>
      <w:r w:rsidR="0093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3880/SCDĐT-VP</w:t>
      </w:r>
      <w:r w:rsidRPr="00FB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246" w:rsidRPr="00FB5246"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B5246" w:rsidRPr="00FB5246">
        <w:rPr>
          <w:rFonts w:ascii="Times New Roman" w:hAnsi="Times New Roman" w:cs="Times New Roman"/>
          <w:sz w:val="28"/>
          <w:szCs w:val="28"/>
        </w:rPr>
        <w:t>6/1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246" w:rsidRPr="00FB5246">
        <w:rPr>
          <w:rFonts w:ascii="Times New Roman" w:hAnsi="Times New Roman" w:cs="Times New Roman"/>
          <w:sz w:val="28"/>
          <w:szCs w:val="28"/>
        </w:rPr>
        <w:t xml:space="preserve">/2020 của Sở </w:t>
      </w:r>
      <w:r>
        <w:rPr>
          <w:rFonts w:ascii="Times New Roman" w:hAnsi="Times New Roman" w:cs="Times New Roman"/>
          <w:sz w:val="28"/>
          <w:szCs w:val="28"/>
        </w:rPr>
        <w:t xml:space="preserve">GDĐT </w:t>
      </w:r>
      <w:r w:rsidR="00FB5246" w:rsidRPr="00FB5246">
        <w:rPr>
          <w:rFonts w:ascii="Times New Roman" w:hAnsi="Times New Roman" w:cs="Times New Roman"/>
          <w:sz w:val="28"/>
          <w:szCs w:val="28"/>
        </w:rPr>
        <w:t xml:space="preserve"> về việc tham gia Cuộc thi Tìm hiểu pháp luật trực tuyế</w:t>
      </w:r>
      <w:r w:rsidR="0093734F">
        <w:rPr>
          <w:rFonts w:ascii="Times New Roman" w:hAnsi="Times New Roman" w:cs="Times New Roman"/>
          <w:sz w:val="28"/>
          <w:szCs w:val="28"/>
        </w:rPr>
        <w:t>n “</w:t>
      </w:r>
      <w:r w:rsidR="00FB5246" w:rsidRPr="00FB5246">
        <w:rPr>
          <w:rFonts w:ascii="Times New Roman" w:hAnsi="Times New Roman" w:cs="Times New Roman"/>
          <w:sz w:val="28"/>
          <w:szCs w:val="28"/>
        </w:rPr>
        <w:t>Pháp luật với mọi ngườ</w:t>
      </w:r>
      <w:r w:rsidR="0093734F">
        <w:rPr>
          <w:rFonts w:ascii="Times New Roman" w:hAnsi="Times New Roman" w:cs="Times New Roman"/>
          <w:sz w:val="28"/>
          <w:szCs w:val="28"/>
        </w:rPr>
        <w:t>i</w:t>
      </w:r>
      <w:r w:rsidR="00FB5246" w:rsidRPr="00FB5246">
        <w:rPr>
          <w:rFonts w:ascii="Times New Roman" w:hAnsi="Times New Roman" w:cs="Times New Roman"/>
          <w:sz w:val="28"/>
          <w:szCs w:val="28"/>
        </w:rPr>
        <w:t>” do Bộ Tư pháp phát độ</w:t>
      </w:r>
      <w:r w:rsidR="0093734F"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>;</w:t>
      </w:r>
      <w:r w:rsidR="00FB5246" w:rsidRPr="00FB5246">
        <w:rPr>
          <w:rFonts w:ascii="Times New Roman" w:hAnsi="Times New Roman" w:cs="Times New Roman"/>
          <w:sz w:val="28"/>
          <w:szCs w:val="28"/>
        </w:rPr>
        <w:t xml:space="preserve"> Nhằm cung cấp kiến thức về một số lĩnh vực pháp luật thiết thực với cuộc số</w:t>
      </w:r>
      <w:r w:rsidR="0093734F">
        <w:rPr>
          <w:rFonts w:ascii="Times New Roman" w:hAnsi="Times New Roman" w:cs="Times New Roman"/>
          <w:sz w:val="28"/>
          <w:szCs w:val="28"/>
        </w:rPr>
        <w:t>ng</w:t>
      </w:r>
      <w:r w:rsidR="00FB5246" w:rsidRPr="00FB5246">
        <w:rPr>
          <w:rFonts w:ascii="Times New Roman" w:hAnsi="Times New Roman" w:cs="Times New Roman"/>
          <w:sz w:val="28"/>
          <w:szCs w:val="28"/>
        </w:rPr>
        <w:t>, khuyến khích phát huy tinh thần chủ động học tập, tìm hiểu pháp luật, góp phần nâng cao ý thức tuân thủ, chấp hành và bảo vệ pháp luật của cán bộ, công chứ</w:t>
      </w:r>
      <w:r w:rsidR="0093734F">
        <w:rPr>
          <w:rFonts w:ascii="Times New Roman" w:hAnsi="Times New Roman" w:cs="Times New Roman"/>
          <w:sz w:val="28"/>
          <w:szCs w:val="28"/>
        </w:rPr>
        <w:t>c, giáo viên, nhân viên</w:t>
      </w:r>
      <w:r w:rsidR="00FB5246" w:rsidRPr="00FB5246">
        <w:rPr>
          <w:rFonts w:ascii="Times New Roman" w:hAnsi="Times New Roman" w:cs="Times New Roman"/>
          <w:sz w:val="28"/>
          <w:szCs w:val="28"/>
        </w:rPr>
        <w:t>, họ</w:t>
      </w:r>
      <w:r w:rsidR="0093734F">
        <w:rPr>
          <w:rFonts w:ascii="Times New Roman" w:hAnsi="Times New Roman" w:cs="Times New Roman"/>
          <w:sz w:val="28"/>
          <w:szCs w:val="28"/>
        </w:rPr>
        <w:t>c sinh</w:t>
      </w:r>
      <w:r w:rsidR="00FB5246" w:rsidRPr="00FB5246">
        <w:rPr>
          <w:rFonts w:ascii="Times New Roman" w:hAnsi="Times New Roman" w:cs="Times New Roman"/>
          <w:sz w:val="28"/>
          <w:szCs w:val="28"/>
        </w:rPr>
        <w:t>, giúp giảm thiểu các hành vi vi phạm pháp luậ</w:t>
      </w:r>
      <w:r w:rsidR="0093734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; Phòng</w:t>
      </w:r>
      <w:r w:rsidR="00FB5246" w:rsidRPr="00FB5246">
        <w:rPr>
          <w:rFonts w:ascii="Times New Roman" w:hAnsi="Times New Roman" w:cs="Times New Roman"/>
          <w:sz w:val="28"/>
          <w:szCs w:val="28"/>
        </w:rPr>
        <w:t xml:space="preserve"> GDĐT hưởng ứng Cuộc thi và hướng dẫn các đơn vị</w:t>
      </w:r>
      <w:r w:rsidR="0093734F">
        <w:rPr>
          <w:rFonts w:ascii="Times New Roman" w:hAnsi="Times New Roman" w:cs="Times New Roman"/>
          <w:sz w:val="28"/>
          <w:szCs w:val="28"/>
        </w:rPr>
        <w:t xml:space="preserve"> tham gia như sau</w:t>
      </w:r>
      <w:r w:rsidR="00FB5246" w:rsidRPr="00FB52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5246" w:rsidRP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46">
        <w:rPr>
          <w:rFonts w:ascii="Times New Roman" w:hAnsi="Times New Roman" w:cs="Times New Roman"/>
          <w:b/>
          <w:sz w:val="28"/>
          <w:szCs w:val="28"/>
        </w:rPr>
        <w:t xml:space="preserve">1. Đối tượng dự thi 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246">
        <w:rPr>
          <w:rFonts w:ascii="Times New Roman" w:hAnsi="Times New Roman" w:cs="Times New Roman"/>
          <w:sz w:val="28"/>
          <w:szCs w:val="28"/>
        </w:rPr>
        <w:t>- Cán bộ , công chứ</w:t>
      </w:r>
      <w:r w:rsidR="0093734F">
        <w:rPr>
          <w:rFonts w:ascii="Times New Roman" w:hAnsi="Times New Roman" w:cs="Times New Roman"/>
          <w:sz w:val="28"/>
          <w:szCs w:val="28"/>
        </w:rPr>
        <w:t>c</w:t>
      </w:r>
      <w:r w:rsidRPr="00FB5246">
        <w:rPr>
          <w:rFonts w:ascii="Times New Roman" w:hAnsi="Times New Roman" w:cs="Times New Roman"/>
          <w:sz w:val="28"/>
          <w:szCs w:val="28"/>
        </w:rPr>
        <w:t xml:space="preserve">, giáo viên, nhân viên </w:t>
      </w:r>
      <w:r w:rsidR="002633B4">
        <w:rPr>
          <w:rFonts w:ascii="Times New Roman" w:hAnsi="Times New Roman" w:cs="Times New Roman"/>
          <w:sz w:val="28"/>
          <w:szCs w:val="28"/>
        </w:rPr>
        <w:t xml:space="preserve">của Phòng GDĐT </w:t>
      </w:r>
      <w:r w:rsidRPr="00FB5246">
        <w:rPr>
          <w:rFonts w:ascii="Times New Roman" w:hAnsi="Times New Roman" w:cs="Times New Roman"/>
          <w:sz w:val="28"/>
          <w:szCs w:val="28"/>
        </w:rPr>
        <w:t>và các nhà trườ</w:t>
      </w:r>
      <w:r w:rsidR="0093734F">
        <w:rPr>
          <w:rFonts w:ascii="Times New Roman" w:hAnsi="Times New Roman" w:cs="Times New Roman"/>
          <w:sz w:val="28"/>
          <w:szCs w:val="28"/>
        </w:rPr>
        <w:t>ng</w:t>
      </w:r>
      <w:r w:rsidRPr="00FB52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246">
        <w:rPr>
          <w:rFonts w:ascii="Times New Roman" w:hAnsi="Times New Roman" w:cs="Times New Roman"/>
          <w:sz w:val="28"/>
          <w:szCs w:val="28"/>
        </w:rPr>
        <w:t>- Học sinh từ đủ 14 tuổi trở lên đang học tại các trườ</w:t>
      </w:r>
      <w:r w:rsidR="0093734F">
        <w:rPr>
          <w:rFonts w:ascii="Times New Roman" w:hAnsi="Times New Roman" w:cs="Times New Roman"/>
          <w:sz w:val="28"/>
          <w:szCs w:val="28"/>
        </w:rPr>
        <w:t>ng THCS</w:t>
      </w:r>
      <w:r w:rsidRPr="00FB5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246" w:rsidRP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46">
        <w:rPr>
          <w:rFonts w:ascii="Times New Roman" w:hAnsi="Times New Roman" w:cs="Times New Roman"/>
          <w:b/>
          <w:sz w:val="28"/>
          <w:szCs w:val="28"/>
        </w:rPr>
        <w:t xml:space="preserve">2. Nội dung thi 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246">
        <w:rPr>
          <w:rFonts w:ascii="Times New Roman" w:hAnsi="Times New Roman" w:cs="Times New Roman"/>
          <w:sz w:val="28"/>
          <w:szCs w:val="28"/>
        </w:rPr>
        <w:t>Gồm một số quy định pháp luật về phòng , chống tác hại của rượ</w:t>
      </w:r>
      <w:r w:rsidR="0093734F">
        <w:rPr>
          <w:rFonts w:ascii="Times New Roman" w:hAnsi="Times New Roman" w:cs="Times New Roman"/>
          <w:sz w:val="28"/>
          <w:szCs w:val="28"/>
        </w:rPr>
        <w:t>u</w:t>
      </w:r>
      <w:r w:rsidRPr="00FB5246">
        <w:rPr>
          <w:rFonts w:ascii="Times New Roman" w:hAnsi="Times New Roman" w:cs="Times New Roman"/>
          <w:sz w:val="28"/>
          <w:szCs w:val="28"/>
        </w:rPr>
        <w:t>, bia và xử lý vi phạm hành chính trong lĩnh vự</w:t>
      </w:r>
      <w:r w:rsidR="0093734F">
        <w:rPr>
          <w:rFonts w:ascii="Times New Roman" w:hAnsi="Times New Roman" w:cs="Times New Roman"/>
          <w:sz w:val="28"/>
          <w:szCs w:val="28"/>
        </w:rPr>
        <w:t>c tư pháp</w:t>
      </w:r>
      <w:r w:rsidRPr="00FB5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246" w:rsidRP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46">
        <w:rPr>
          <w:rFonts w:ascii="Times New Roman" w:hAnsi="Times New Roman" w:cs="Times New Roman"/>
          <w:b/>
          <w:sz w:val="28"/>
          <w:szCs w:val="28"/>
        </w:rPr>
        <w:t>3. Hình thức thi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246">
        <w:rPr>
          <w:rFonts w:ascii="Times New Roman" w:hAnsi="Times New Roman" w:cs="Times New Roman"/>
          <w:sz w:val="28"/>
          <w:szCs w:val="28"/>
        </w:rPr>
        <w:t xml:space="preserve"> - Cuộc thi được tổ chức dưới hình thức trắc nghiệ</w:t>
      </w:r>
      <w:r w:rsidR="0093734F">
        <w:rPr>
          <w:rFonts w:ascii="Times New Roman" w:hAnsi="Times New Roman" w:cs="Times New Roman"/>
          <w:sz w:val="28"/>
          <w:szCs w:val="28"/>
        </w:rPr>
        <w:t>m</w:t>
      </w:r>
      <w:r w:rsidRPr="00FB5246">
        <w:rPr>
          <w:rFonts w:ascii="Times New Roman" w:hAnsi="Times New Roman" w:cs="Times New Roman"/>
          <w:sz w:val="28"/>
          <w:szCs w:val="28"/>
        </w:rPr>
        <w:t>, trực tuyến trên môi trường mạ</w:t>
      </w:r>
      <w:r w:rsidR="0093734F">
        <w:rPr>
          <w:rFonts w:ascii="Times New Roman" w:hAnsi="Times New Roman" w:cs="Times New Roman"/>
          <w:sz w:val="28"/>
          <w:szCs w:val="28"/>
        </w:rPr>
        <w:t>ng</w:t>
      </w:r>
      <w:r w:rsidRPr="00FB5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246">
        <w:rPr>
          <w:rFonts w:ascii="Times New Roman" w:hAnsi="Times New Roman" w:cs="Times New Roman"/>
          <w:sz w:val="28"/>
          <w:szCs w:val="28"/>
        </w:rPr>
        <w:t>Người dự thi sử dụng máy vi tí</w:t>
      </w:r>
      <w:r w:rsidR="0093734F">
        <w:rPr>
          <w:rFonts w:ascii="Times New Roman" w:hAnsi="Times New Roman" w:cs="Times New Roman"/>
          <w:sz w:val="28"/>
          <w:szCs w:val="28"/>
        </w:rPr>
        <w:t>nh</w:t>
      </w:r>
      <w:r w:rsidRPr="00FB5246">
        <w:rPr>
          <w:rFonts w:ascii="Times New Roman" w:hAnsi="Times New Roman" w:cs="Times New Roman"/>
          <w:sz w:val="28"/>
          <w:szCs w:val="28"/>
        </w:rPr>
        <w:t>, máy tính bả</w:t>
      </w:r>
      <w:r w:rsidR="0093734F">
        <w:rPr>
          <w:rFonts w:ascii="Times New Roman" w:hAnsi="Times New Roman" w:cs="Times New Roman"/>
          <w:sz w:val="28"/>
          <w:szCs w:val="28"/>
        </w:rPr>
        <w:t>ng</w:t>
      </w:r>
      <w:r w:rsidRPr="00FB5246">
        <w:rPr>
          <w:rFonts w:ascii="Times New Roman" w:hAnsi="Times New Roman" w:cs="Times New Roman"/>
          <w:sz w:val="28"/>
          <w:szCs w:val="28"/>
        </w:rPr>
        <w:t>, điện thoại thông minh và thiết bị điện tử khác có kết nối mạng để tham gia cuộ</w:t>
      </w:r>
      <w:r w:rsidR="0093734F">
        <w:rPr>
          <w:rFonts w:ascii="Times New Roman" w:hAnsi="Times New Roman" w:cs="Times New Roman"/>
          <w:sz w:val="28"/>
          <w:szCs w:val="28"/>
        </w:rPr>
        <w:t>c thi</w:t>
      </w:r>
      <w:r w:rsidRPr="00FB5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246" w:rsidRP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46">
        <w:rPr>
          <w:rFonts w:ascii="Times New Roman" w:hAnsi="Times New Roman" w:cs="Times New Roman"/>
          <w:b/>
          <w:sz w:val="28"/>
          <w:szCs w:val="28"/>
        </w:rPr>
        <w:t xml:space="preserve">4. Cách thức tham gia dự thi 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246">
        <w:rPr>
          <w:rFonts w:ascii="Times New Roman" w:hAnsi="Times New Roman" w:cs="Times New Roman"/>
          <w:sz w:val="28"/>
          <w:szCs w:val="28"/>
        </w:rPr>
        <w:t>Để tham gia cuộ</w:t>
      </w:r>
      <w:r w:rsidR="0093734F">
        <w:rPr>
          <w:rFonts w:ascii="Times New Roman" w:hAnsi="Times New Roman" w:cs="Times New Roman"/>
          <w:sz w:val="28"/>
          <w:szCs w:val="28"/>
        </w:rPr>
        <w:t>c thi</w:t>
      </w:r>
      <w:r w:rsidRPr="00FB5246">
        <w:rPr>
          <w:rFonts w:ascii="Times New Roman" w:hAnsi="Times New Roman" w:cs="Times New Roman"/>
          <w:sz w:val="28"/>
          <w:szCs w:val="28"/>
        </w:rPr>
        <w:t>, người dự thi truy cậ</w:t>
      </w:r>
      <w:r w:rsidR="0093734F">
        <w:rPr>
          <w:rFonts w:ascii="Times New Roman" w:hAnsi="Times New Roman" w:cs="Times New Roman"/>
          <w:sz w:val="28"/>
          <w:szCs w:val="28"/>
        </w:rPr>
        <w:t>p vào trang website</w:t>
      </w:r>
      <w:r w:rsidRPr="00FB5246">
        <w:rPr>
          <w:rFonts w:ascii="Times New Roman" w:hAnsi="Times New Roman" w:cs="Times New Roman"/>
          <w:sz w:val="28"/>
          <w:szCs w:val="28"/>
        </w:rPr>
        <w:t xml:space="preserve">: </w:t>
      </w:r>
      <w:r w:rsidRPr="00FB5246">
        <w:rPr>
          <w:rFonts w:ascii="Times New Roman" w:hAnsi="Times New Roman" w:cs="Times New Roman"/>
          <w:b/>
          <w:sz w:val="28"/>
          <w:szCs w:val="28"/>
        </w:rPr>
        <w:t>https://pbgdpl.moj.gov.vn/qt</w:t>
      </w:r>
      <w:r w:rsidR="00880FE3">
        <w:rPr>
          <w:rFonts w:ascii="Times New Roman" w:hAnsi="Times New Roman" w:cs="Times New Roman"/>
          <w:b/>
          <w:sz w:val="28"/>
          <w:szCs w:val="28"/>
        </w:rPr>
        <w:t>/</w:t>
      </w:r>
      <w:r w:rsidRPr="00FB5246">
        <w:rPr>
          <w:rFonts w:ascii="Times New Roman" w:hAnsi="Times New Roman" w:cs="Times New Roman"/>
          <w:b/>
          <w:sz w:val="28"/>
          <w:szCs w:val="28"/>
        </w:rPr>
        <w:t>cuocthi/Pages/home.aspx</w:t>
      </w:r>
      <w:r w:rsidRPr="00FB5246">
        <w:rPr>
          <w:rFonts w:ascii="Times New Roman" w:hAnsi="Times New Roman" w:cs="Times New Roman"/>
          <w:sz w:val="28"/>
          <w:szCs w:val="28"/>
        </w:rPr>
        <w:t xml:space="preserve"> </w:t>
      </w:r>
      <w:r w:rsidR="00FE7907">
        <w:rPr>
          <w:rFonts w:ascii="Times New Roman" w:hAnsi="Times New Roman" w:cs="Times New Roman"/>
          <w:sz w:val="28"/>
          <w:szCs w:val="28"/>
        </w:rPr>
        <w:t xml:space="preserve"> </w:t>
      </w:r>
      <w:r w:rsidRPr="00FB5246">
        <w:rPr>
          <w:rFonts w:ascii="Times New Roman" w:hAnsi="Times New Roman" w:cs="Times New Roman"/>
          <w:sz w:val="28"/>
          <w:szCs w:val="28"/>
        </w:rPr>
        <w:t>nắm chắc Thể lệ cuộ</w:t>
      </w:r>
      <w:r>
        <w:rPr>
          <w:rFonts w:ascii="Times New Roman" w:hAnsi="Times New Roman" w:cs="Times New Roman"/>
          <w:sz w:val="28"/>
          <w:szCs w:val="28"/>
        </w:rPr>
        <w:t>c thi</w:t>
      </w:r>
      <w:r w:rsidRPr="00FB5246">
        <w:rPr>
          <w:rFonts w:ascii="Times New Roman" w:hAnsi="Times New Roman" w:cs="Times New Roman"/>
          <w:sz w:val="28"/>
          <w:szCs w:val="28"/>
        </w:rPr>
        <w:t>, cung cấp đầy đủ</w:t>
      </w:r>
      <w:r>
        <w:rPr>
          <w:rFonts w:ascii="Times New Roman" w:hAnsi="Times New Roman" w:cs="Times New Roman"/>
          <w:sz w:val="28"/>
          <w:szCs w:val="28"/>
        </w:rPr>
        <w:t>, chính xác các thông tin</w:t>
      </w:r>
      <w:r w:rsidRPr="00FB5246">
        <w:rPr>
          <w:rFonts w:ascii="Times New Roman" w:hAnsi="Times New Roman" w:cs="Times New Roman"/>
          <w:sz w:val="28"/>
          <w:szCs w:val="28"/>
        </w:rPr>
        <w:t>;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246">
        <w:rPr>
          <w:rFonts w:ascii="Times New Roman" w:hAnsi="Times New Roman" w:cs="Times New Roman"/>
          <w:sz w:val="28"/>
          <w:szCs w:val="28"/>
        </w:rPr>
        <w:t>- Số lượng câu hỏi trong 01 phần thi trực tuyến là 20 câu hỏ</w:t>
      </w:r>
      <w:r w:rsidR="00B87F02">
        <w:rPr>
          <w:rFonts w:ascii="Times New Roman" w:hAnsi="Times New Roman" w:cs="Times New Roman"/>
          <w:sz w:val="28"/>
          <w:szCs w:val="28"/>
        </w:rPr>
        <w:t>i (</w:t>
      </w:r>
      <w:r w:rsidRPr="00FB5246">
        <w:rPr>
          <w:rFonts w:ascii="Times New Roman" w:hAnsi="Times New Roman" w:cs="Times New Roman"/>
          <w:sz w:val="28"/>
          <w:szCs w:val="28"/>
        </w:rPr>
        <w:t>17 câu hỏi trực tiế</w:t>
      </w:r>
      <w:r w:rsidR="0093734F">
        <w:rPr>
          <w:rFonts w:ascii="Times New Roman" w:hAnsi="Times New Roman" w:cs="Times New Roman"/>
          <w:sz w:val="28"/>
          <w:szCs w:val="28"/>
        </w:rPr>
        <w:t>p</w:t>
      </w:r>
      <w:r w:rsidRPr="00FB5246">
        <w:rPr>
          <w:rFonts w:ascii="Times New Roman" w:hAnsi="Times New Roman" w:cs="Times New Roman"/>
          <w:sz w:val="28"/>
          <w:szCs w:val="28"/>
        </w:rPr>
        <w:t>; 02 câu hỏi tình huống và 01 câu hỏi dự đoán số lượng người thi trả lờ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B5246">
        <w:rPr>
          <w:rFonts w:ascii="Times New Roman" w:hAnsi="Times New Roman" w:cs="Times New Roman"/>
          <w:sz w:val="28"/>
          <w:szCs w:val="28"/>
        </w:rPr>
        <w:t xml:space="preserve"> đúng tất </w:t>
      </w:r>
      <w:r w:rsidRPr="00FB5246">
        <w:rPr>
          <w:rFonts w:ascii="Times New Roman" w:hAnsi="Times New Roman" w:cs="Times New Roman"/>
          <w:sz w:val="28"/>
          <w:szCs w:val="28"/>
        </w:rPr>
        <w:lastRenderedPageBreak/>
        <w:t>cả các câu hỏi trắc nghiệm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5246">
        <w:rPr>
          <w:rFonts w:ascii="Times New Roman" w:hAnsi="Times New Roman" w:cs="Times New Roman"/>
          <w:sz w:val="28"/>
          <w:szCs w:val="28"/>
        </w:rPr>
        <w:t>. Bài dự thi chỉ được coi là hợp lệ khi người dự thi trả lời đủ 20 câu hỏ</w:t>
      </w:r>
      <w:r w:rsidR="0093734F">
        <w:rPr>
          <w:rFonts w:ascii="Times New Roman" w:hAnsi="Times New Roman" w:cs="Times New Roman"/>
          <w:sz w:val="28"/>
          <w:szCs w:val="28"/>
        </w:rPr>
        <w:t>i</w:t>
      </w:r>
      <w:r w:rsidRPr="00FB5246">
        <w:rPr>
          <w:rFonts w:ascii="Times New Roman" w:hAnsi="Times New Roman" w:cs="Times New Roman"/>
          <w:sz w:val="28"/>
          <w:szCs w:val="28"/>
        </w:rPr>
        <w:t>. Thời gian làm bài dự thi tối đa 20 phút. Thời gian được tính từ lúc người dự thi bắt đầu thị cho đến khi ấ</w:t>
      </w:r>
      <w:r>
        <w:rPr>
          <w:rFonts w:ascii="Times New Roman" w:hAnsi="Times New Roman" w:cs="Times New Roman"/>
          <w:sz w:val="28"/>
          <w:szCs w:val="28"/>
        </w:rPr>
        <w:t xml:space="preserve">n nút </w:t>
      </w:r>
      <w:r w:rsidRPr="00FB5246">
        <w:rPr>
          <w:rFonts w:ascii="Times New Roman" w:hAnsi="Times New Roman" w:cs="Times New Roman"/>
          <w:b/>
          <w:sz w:val="28"/>
          <w:szCs w:val="28"/>
        </w:rPr>
        <w:t>“Gửi bài”</w:t>
      </w:r>
      <w:r w:rsidRPr="00FB5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246">
        <w:rPr>
          <w:rFonts w:ascii="Times New Roman" w:hAnsi="Times New Roman" w:cs="Times New Roman"/>
          <w:b/>
          <w:sz w:val="28"/>
          <w:szCs w:val="28"/>
        </w:rPr>
        <w:t>5. Thời gian tham gia cuộc thi :</w:t>
      </w:r>
      <w:r w:rsidRPr="00FB5246">
        <w:rPr>
          <w:rFonts w:ascii="Times New Roman" w:hAnsi="Times New Roman" w:cs="Times New Roman"/>
          <w:sz w:val="28"/>
          <w:szCs w:val="28"/>
        </w:rPr>
        <w:t xml:space="preserve"> Cuộc thi kết thúc trước ngày </w:t>
      </w:r>
      <w:r w:rsidRPr="00FB5246">
        <w:rPr>
          <w:rFonts w:ascii="Times New Roman" w:hAnsi="Times New Roman" w:cs="Times New Roman"/>
          <w:b/>
          <w:sz w:val="28"/>
          <w:szCs w:val="28"/>
        </w:rPr>
        <w:t>20/11/2020</w:t>
      </w:r>
      <w:r w:rsidRPr="00FB5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246" w:rsidRPr="0093734F" w:rsidRDefault="003D365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B5246" w:rsidRPr="0093734F">
        <w:rPr>
          <w:rFonts w:ascii="Times New Roman" w:hAnsi="Times New Roman" w:cs="Times New Roman"/>
          <w:b/>
          <w:sz w:val="28"/>
          <w:szCs w:val="28"/>
        </w:rPr>
        <w:t xml:space="preserve">. Đối với các trường. 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246">
        <w:rPr>
          <w:rFonts w:ascii="Times New Roman" w:hAnsi="Times New Roman" w:cs="Times New Roman"/>
          <w:sz w:val="28"/>
          <w:szCs w:val="28"/>
        </w:rPr>
        <w:t>- Chỉ đạo cán bộ</w:t>
      </w:r>
      <w:r w:rsidR="0093734F">
        <w:rPr>
          <w:rFonts w:ascii="Times New Roman" w:hAnsi="Times New Roman" w:cs="Times New Roman"/>
          <w:sz w:val="28"/>
          <w:szCs w:val="28"/>
        </w:rPr>
        <w:t>, giáo viên</w:t>
      </w:r>
      <w:r w:rsidRPr="00FB5246">
        <w:rPr>
          <w:rFonts w:ascii="Times New Roman" w:hAnsi="Times New Roman" w:cs="Times New Roman"/>
          <w:sz w:val="28"/>
          <w:szCs w:val="28"/>
        </w:rPr>
        <w:t xml:space="preserve">, nhân viên và học sinh khối </w:t>
      </w:r>
      <w:r w:rsidR="003D3656">
        <w:rPr>
          <w:rFonts w:ascii="Times New Roman" w:hAnsi="Times New Roman" w:cs="Times New Roman"/>
          <w:sz w:val="28"/>
          <w:szCs w:val="28"/>
        </w:rPr>
        <w:t>9</w:t>
      </w:r>
      <w:r w:rsidRPr="00FB5246">
        <w:rPr>
          <w:rFonts w:ascii="Times New Roman" w:hAnsi="Times New Roman" w:cs="Times New Roman"/>
          <w:sz w:val="28"/>
          <w:szCs w:val="28"/>
        </w:rPr>
        <w:t xml:space="preserve"> tham gia cuộc thi, khuyế</w:t>
      </w:r>
      <w:r w:rsidR="0093734F">
        <w:rPr>
          <w:rFonts w:ascii="Times New Roman" w:hAnsi="Times New Roman" w:cs="Times New Roman"/>
          <w:sz w:val="28"/>
          <w:szCs w:val="28"/>
        </w:rPr>
        <w:t xml:space="preserve">n khích, </w:t>
      </w:r>
      <w:r w:rsidRPr="00FB5246">
        <w:rPr>
          <w:rFonts w:ascii="Times New Roman" w:hAnsi="Times New Roman" w:cs="Times New Roman"/>
          <w:sz w:val="28"/>
          <w:szCs w:val="28"/>
        </w:rPr>
        <w:t>động viên cán bộ</w:t>
      </w:r>
      <w:r w:rsidR="0093734F">
        <w:rPr>
          <w:rFonts w:ascii="Times New Roman" w:hAnsi="Times New Roman" w:cs="Times New Roman"/>
          <w:sz w:val="28"/>
          <w:szCs w:val="28"/>
        </w:rPr>
        <w:t>, giáo viên</w:t>
      </w:r>
      <w:r w:rsidRPr="00FB5246">
        <w:rPr>
          <w:rFonts w:ascii="Times New Roman" w:hAnsi="Times New Roman" w:cs="Times New Roman"/>
          <w:sz w:val="28"/>
          <w:szCs w:val="28"/>
        </w:rPr>
        <w:t>, nhân viên và học sinh tích cự</w:t>
      </w:r>
      <w:r w:rsidR="0093734F">
        <w:rPr>
          <w:rFonts w:ascii="Times New Roman" w:hAnsi="Times New Roman" w:cs="Times New Roman"/>
          <w:sz w:val="28"/>
          <w:szCs w:val="28"/>
        </w:rPr>
        <w:t>c tham gia</w:t>
      </w:r>
      <w:r w:rsidRPr="00FB52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246">
        <w:rPr>
          <w:rFonts w:ascii="Times New Roman" w:hAnsi="Times New Roman" w:cs="Times New Roman"/>
          <w:sz w:val="28"/>
          <w:szCs w:val="28"/>
        </w:rPr>
        <w:t>- Giao giáo viên đầu mối tuyên truyền phổ biến giáo dục pháp luật của đơn vị, giáo viên dạy môn Giáo dụ</w:t>
      </w:r>
      <w:r w:rsidR="0093734F">
        <w:rPr>
          <w:rFonts w:ascii="Times New Roman" w:hAnsi="Times New Roman" w:cs="Times New Roman"/>
          <w:sz w:val="28"/>
          <w:szCs w:val="28"/>
        </w:rPr>
        <w:t>c công dân</w:t>
      </w:r>
      <w:r w:rsidRPr="00FB5246">
        <w:rPr>
          <w:rFonts w:ascii="Times New Roman" w:hAnsi="Times New Roman" w:cs="Times New Roman"/>
          <w:sz w:val="28"/>
          <w:szCs w:val="28"/>
        </w:rPr>
        <w:t>, phụ trách công nghệ thông tin hướng dẫn ôn tập nội dung thi và cách thức thực hiện trên phần mề</w:t>
      </w:r>
      <w:r w:rsidR="0093734F">
        <w:rPr>
          <w:rFonts w:ascii="Times New Roman" w:hAnsi="Times New Roman" w:cs="Times New Roman"/>
          <w:sz w:val="28"/>
          <w:szCs w:val="28"/>
        </w:rPr>
        <w:t>m</w:t>
      </w:r>
      <w:r w:rsidRPr="00FB5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246" w:rsidRPr="0093734F" w:rsidRDefault="003D365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B5246" w:rsidRPr="0093734F">
        <w:rPr>
          <w:rFonts w:ascii="Times New Roman" w:hAnsi="Times New Roman" w:cs="Times New Roman"/>
          <w:b/>
          <w:sz w:val="28"/>
          <w:szCs w:val="28"/>
        </w:rPr>
        <w:t xml:space="preserve">. Khai thác nội dung ôn tập để tham gia thi </w:t>
      </w:r>
    </w:p>
    <w:p w:rsidR="00FB5246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246">
        <w:rPr>
          <w:rFonts w:ascii="Times New Roman" w:hAnsi="Times New Roman" w:cs="Times New Roman"/>
          <w:sz w:val="28"/>
          <w:szCs w:val="28"/>
        </w:rPr>
        <w:t>Các đơn vị, nhà trường nghiên cứu nội dung các văn bản để tham khả</w:t>
      </w:r>
      <w:r w:rsidR="0093734F">
        <w:rPr>
          <w:rFonts w:ascii="Times New Roman" w:hAnsi="Times New Roman" w:cs="Times New Roman"/>
          <w:sz w:val="28"/>
          <w:szCs w:val="28"/>
        </w:rPr>
        <w:t>o</w:t>
      </w:r>
      <w:r w:rsidRPr="00FB5246">
        <w:rPr>
          <w:rFonts w:ascii="Times New Roman" w:hAnsi="Times New Roman" w:cs="Times New Roman"/>
          <w:sz w:val="28"/>
          <w:szCs w:val="28"/>
        </w:rPr>
        <w:t>: Luậ</w:t>
      </w:r>
      <w:r w:rsidR="0093734F">
        <w:rPr>
          <w:rFonts w:ascii="Times New Roman" w:hAnsi="Times New Roman" w:cs="Times New Roman"/>
          <w:sz w:val="28"/>
          <w:szCs w:val="28"/>
        </w:rPr>
        <w:t>t Phòng</w:t>
      </w:r>
      <w:r w:rsidRPr="00FB5246">
        <w:rPr>
          <w:rFonts w:ascii="Times New Roman" w:hAnsi="Times New Roman" w:cs="Times New Roman"/>
          <w:sz w:val="28"/>
          <w:szCs w:val="28"/>
        </w:rPr>
        <w:t>, chống tác hại của rượ</w:t>
      </w:r>
      <w:r w:rsidR="0093734F">
        <w:rPr>
          <w:rFonts w:ascii="Times New Roman" w:hAnsi="Times New Roman" w:cs="Times New Roman"/>
          <w:sz w:val="28"/>
          <w:szCs w:val="28"/>
        </w:rPr>
        <w:t>u</w:t>
      </w:r>
      <w:r w:rsidRPr="00FB5246">
        <w:rPr>
          <w:rFonts w:ascii="Times New Roman" w:hAnsi="Times New Roman" w:cs="Times New Roman"/>
          <w:sz w:val="28"/>
          <w:szCs w:val="28"/>
        </w:rPr>
        <w:t>, bia năm 2019 và các văn bản hướng dẫ</w:t>
      </w:r>
      <w:r w:rsidR="0093734F">
        <w:rPr>
          <w:rFonts w:ascii="Times New Roman" w:hAnsi="Times New Roman" w:cs="Times New Roman"/>
          <w:sz w:val="28"/>
          <w:szCs w:val="28"/>
        </w:rPr>
        <w:t>n thi hành có liên quan</w:t>
      </w:r>
      <w:r w:rsidRPr="00FB5246">
        <w:rPr>
          <w:rFonts w:ascii="Times New Roman" w:hAnsi="Times New Roman" w:cs="Times New Roman"/>
          <w:sz w:val="28"/>
          <w:szCs w:val="28"/>
        </w:rPr>
        <w:t>; Nghị định số</w:t>
      </w:r>
      <w:r w:rsidR="0093734F">
        <w:rPr>
          <w:rFonts w:ascii="Times New Roman" w:hAnsi="Times New Roman" w:cs="Times New Roman"/>
          <w:sz w:val="28"/>
          <w:szCs w:val="28"/>
        </w:rPr>
        <w:t xml:space="preserve"> 82/2020/</w:t>
      </w:r>
      <w:r w:rsidRPr="00FB5246">
        <w:rPr>
          <w:rFonts w:ascii="Times New Roman" w:hAnsi="Times New Roman" w:cs="Times New Roman"/>
          <w:sz w:val="28"/>
          <w:szCs w:val="28"/>
        </w:rPr>
        <w:t>NĐ - CP ngày 15/7/2020 của Chính phủ quy định xử phạt vi phạm hành chính trong lĩnh vực bổ trợ</w:t>
      </w:r>
      <w:r w:rsidR="0093734F">
        <w:rPr>
          <w:rFonts w:ascii="Times New Roman" w:hAnsi="Times New Roman" w:cs="Times New Roman"/>
          <w:sz w:val="28"/>
          <w:szCs w:val="28"/>
        </w:rPr>
        <w:t xml:space="preserve"> tư pháp</w:t>
      </w:r>
      <w:r w:rsidRPr="00FB5246">
        <w:rPr>
          <w:rFonts w:ascii="Times New Roman" w:hAnsi="Times New Roman" w:cs="Times New Roman"/>
          <w:sz w:val="28"/>
          <w:szCs w:val="28"/>
        </w:rPr>
        <w:t>, hành chính tư pháp; hôn nhân và gia đình; thi hành án dân sự; phá sản doanh nghiệp, hợ</w:t>
      </w:r>
      <w:r>
        <w:rPr>
          <w:rFonts w:ascii="Times New Roman" w:hAnsi="Times New Roman" w:cs="Times New Roman"/>
          <w:sz w:val="28"/>
          <w:szCs w:val="28"/>
        </w:rPr>
        <w:t>p tác xã</w:t>
      </w:r>
      <w:r w:rsidRPr="00FB5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246" w:rsidRDefault="003D365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</w:t>
      </w:r>
      <w:r w:rsidR="00FB5246" w:rsidRPr="00FB5246">
        <w:rPr>
          <w:rFonts w:ascii="Times New Roman" w:hAnsi="Times New Roman" w:cs="Times New Roman"/>
          <w:sz w:val="28"/>
          <w:szCs w:val="28"/>
        </w:rPr>
        <w:t xml:space="preserve"> GDĐT yêu cầu lãnh đạo các </w:t>
      </w:r>
      <w:r>
        <w:rPr>
          <w:rFonts w:ascii="Times New Roman" w:hAnsi="Times New Roman" w:cs="Times New Roman"/>
          <w:sz w:val="28"/>
          <w:szCs w:val="28"/>
        </w:rPr>
        <w:t>trường</w:t>
      </w:r>
      <w:r w:rsidR="00FB5246" w:rsidRPr="00FB5246">
        <w:rPr>
          <w:rFonts w:ascii="Times New Roman" w:hAnsi="Times New Roman" w:cs="Times New Roman"/>
          <w:sz w:val="28"/>
          <w:szCs w:val="28"/>
        </w:rPr>
        <w:t xml:space="preserve">  hướng dẫn thí sinh tham gia dự thi đảm bảo không vi phạm thể lệ Cuộc thi. </w:t>
      </w:r>
      <w:r w:rsidR="00880FE3">
        <w:rPr>
          <w:rFonts w:ascii="Times New Roman" w:hAnsi="Times New Roman" w:cs="Times New Roman"/>
          <w:sz w:val="28"/>
          <w:szCs w:val="28"/>
        </w:rPr>
        <w:t>Phòng GDĐT sẽ tổng hợp kết quả qua trang website và công bố kết quả thi.</w:t>
      </w:r>
    </w:p>
    <w:p w:rsidR="00657CFE" w:rsidRDefault="00FB5246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246">
        <w:rPr>
          <w:rFonts w:ascii="Times New Roman" w:hAnsi="Times New Roman" w:cs="Times New Roman"/>
          <w:sz w:val="28"/>
          <w:szCs w:val="28"/>
        </w:rPr>
        <w:t>Trong quá trình triển khai thực hiệ</w:t>
      </w:r>
      <w:r w:rsidR="0093734F">
        <w:rPr>
          <w:rFonts w:ascii="Times New Roman" w:hAnsi="Times New Roman" w:cs="Times New Roman"/>
          <w:sz w:val="28"/>
          <w:szCs w:val="28"/>
        </w:rPr>
        <w:t>n</w:t>
      </w:r>
      <w:r w:rsidRPr="00FB5246">
        <w:rPr>
          <w:rFonts w:ascii="Times New Roman" w:hAnsi="Times New Roman" w:cs="Times New Roman"/>
          <w:sz w:val="28"/>
          <w:szCs w:val="28"/>
        </w:rPr>
        <w:t>, nếu có vướng mắ</w:t>
      </w:r>
      <w:r w:rsidR="0093734F">
        <w:rPr>
          <w:rFonts w:ascii="Times New Roman" w:hAnsi="Times New Roman" w:cs="Times New Roman"/>
          <w:sz w:val="28"/>
          <w:szCs w:val="28"/>
        </w:rPr>
        <w:t>c</w:t>
      </w:r>
      <w:r w:rsidRPr="00FB5246">
        <w:rPr>
          <w:rFonts w:ascii="Times New Roman" w:hAnsi="Times New Roman" w:cs="Times New Roman"/>
          <w:sz w:val="28"/>
          <w:szCs w:val="28"/>
        </w:rPr>
        <w:t xml:space="preserve">, các đơn vị phản ánh về </w:t>
      </w:r>
      <w:r w:rsidR="003D3656">
        <w:rPr>
          <w:rFonts w:ascii="Times New Roman" w:hAnsi="Times New Roman" w:cs="Times New Roman"/>
          <w:sz w:val="28"/>
          <w:szCs w:val="28"/>
        </w:rPr>
        <w:t>Phòng</w:t>
      </w:r>
      <w:r w:rsidRPr="00FB5246">
        <w:rPr>
          <w:rFonts w:ascii="Times New Roman" w:hAnsi="Times New Roman" w:cs="Times New Roman"/>
          <w:sz w:val="28"/>
          <w:szCs w:val="28"/>
        </w:rPr>
        <w:t xml:space="preserve"> GDĐT </w:t>
      </w:r>
      <w:r w:rsidR="0093734F">
        <w:rPr>
          <w:rFonts w:ascii="Times New Roman" w:hAnsi="Times New Roman" w:cs="Times New Roman"/>
          <w:sz w:val="28"/>
          <w:szCs w:val="28"/>
        </w:rPr>
        <w:t xml:space="preserve">(Đ/c </w:t>
      </w:r>
      <w:r w:rsidR="003D3656">
        <w:rPr>
          <w:rFonts w:ascii="Times New Roman" w:hAnsi="Times New Roman" w:cs="Times New Roman"/>
          <w:sz w:val="28"/>
          <w:szCs w:val="28"/>
        </w:rPr>
        <w:t>Đinh Thị Vân Anh</w:t>
      </w:r>
      <w:r w:rsidR="0093734F">
        <w:rPr>
          <w:rFonts w:ascii="Times New Roman" w:hAnsi="Times New Roman" w:cs="Times New Roman"/>
          <w:sz w:val="28"/>
          <w:szCs w:val="28"/>
        </w:rPr>
        <w:t xml:space="preserve"> SĐT: 0915</w:t>
      </w:r>
      <w:r w:rsidR="003D3656">
        <w:rPr>
          <w:rFonts w:ascii="Times New Roman" w:hAnsi="Times New Roman" w:cs="Times New Roman"/>
          <w:sz w:val="28"/>
          <w:szCs w:val="28"/>
        </w:rPr>
        <w:t>550069</w:t>
      </w:r>
      <w:r w:rsidRPr="00FB5246">
        <w:rPr>
          <w:rFonts w:ascii="Times New Roman" w:hAnsi="Times New Roman" w:cs="Times New Roman"/>
          <w:sz w:val="28"/>
          <w:szCs w:val="28"/>
        </w:rPr>
        <w:t>) để phối hợp giải quyế</w:t>
      </w:r>
      <w:r w:rsidR="0093734F">
        <w:rPr>
          <w:rFonts w:ascii="Times New Roman" w:hAnsi="Times New Roman" w:cs="Times New Roman"/>
          <w:sz w:val="28"/>
          <w:szCs w:val="28"/>
        </w:rPr>
        <w:t>t./</w:t>
      </w:r>
      <w:r w:rsidRPr="00FB5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FE3" w:rsidRPr="00880FE3" w:rsidRDefault="00880FE3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1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704"/>
      </w:tblGrid>
      <w:tr w:rsidR="00880FE3" w:rsidRPr="000851A2" w:rsidTr="006737CC">
        <w:trPr>
          <w:trHeight w:val="2147"/>
        </w:trPr>
        <w:tc>
          <w:tcPr>
            <w:tcW w:w="4716" w:type="dxa"/>
            <w:shd w:val="clear" w:color="auto" w:fill="auto"/>
          </w:tcPr>
          <w:p w:rsidR="00880FE3" w:rsidRPr="00880FE3" w:rsidRDefault="00880FE3" w:rsidP="00880FE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E3">
              <w:rPr>
                <w:rFonts w:ascii="Times New Roman" w:hAnsi="Times New Roman" w:cs="Times New Roman"/>
                <w:b/>
                <w:i/>
                <w:szCs w:val="28"/>
              </w:rPr>
              <w:t>Nơi nhận</w:t>
            </w:r>
            <w:r w:rsidRPr="00880FE3">
              <w:rPr>
                <w:rFonts w:ascii="Times New Roman" w:hAnsi="Times New Roman" w:cs="Times New Roman"/>
                <w:szCs w:val="28"/>
              </w:rPr>
              <w:t>:</w:t>
            </w:r>
          </w:p>
          <w:p w:rsidR="00880FE3" w:rsidRPr="00880FE3" w:rsidRDefault="00880FE3" w:rsidP="00880FE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80FE3">
              <w:rPr>
                <w:rFonts w:ascii="Times New Roman" w:hAnsi="Times New Roman" w:cs="Times New Roman"/>
                <w:szCs w:val="28"/>
              </w:rPr>
              <w:t>- Như trên;</w:t>
            </w:r>
          </w:p>
          <w:p w:rsidR="00880FE3" w:rsidRPr="00880FE3" w:rsidRDefault="00880FE3" w:rsidP="00880FE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FE3">
              <w:rPr>
                <w:rFonts w:ascii="Times New Roman" w:hAnsi="Times New Roman" w:cs="Times New Roman"/>
                <w:szCs w:val="28"/>
              </w:rPr>
              <w:t>- Lưu: VT.</w:t>
            </w:r>
          </w:p>
        </w:tc>
        <w:tc>
          <w:tcPr>
            <w:tcW w:w="4716" w:type="dxa"/>
            <w:shd w:val="clear" w:color="auto" w:fill="auto"/>
          </w:tcPr>
          <w:p w:rsidR="00880FE3" w:rsidRPr="00880FE3" w:rsidRDefault="00880FE3" w:rsidP="00880F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FE3">
              <w:rPr>
                <w:rFonts w:ascii="Times New Roman" w:hAnsi="Times New Roman" w:cs="Times New Roman"/>
                <w:b/>
                <w:sz w:val="26"/>
                <w:szCs w:val="28"/>
              </w:rPr>
              <w:t>TRƯỞNG PHÒNG</w:t>
            </w:r>
          </w:p>
          <w:p w:rsidR="00880FE3" w:rsidRPr="00880FE3" w:rsidRDefault="00880FE3" w:rsidP="00880F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FE3" w:rsidRPr="00880FE3" w:rsidRDefault="00880FE3" w:rsidP="00880F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FE3" w:rsidRPr="00880FE3" w:rsidRDefault="00880FE3" w:rsidP="00880F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FE3" w:rsidRPr="00880FE3" w:rsidRDefault="00880FE3" w:rsidP="00880F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FE3" w:rsidRPr="00880FE3" w:rsidRDefault="00880FE3" w:rsidP="00880F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E3">
              <w:rPr>
                <w:rFonts w:ascii="Times New Roman" w:hAnsi="Times New Roman" w:cs="Times New Roman"/>
                <w:b/>
                <w:sz w:val="28"/>
                <w:szCs w:val="28"/>
              </w:rPr>
              <w:t>Lê Đức Thuận</w:t>
            </w:r>
          </w:p>
        </w:tc>
      </w:tr>
    </w:tbl>
    <w:p w:rsidR="006C780F" w:rsidRDefault="006C780F" w:rsidP="003D3656">
      <w:pPr>
        <w:spacing w:before="6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C780F" w:rsidSect="00FB524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46"/>
    <w:rsid w:val="001A3C12"/>
    <w:rsid w:val="002633B4"/>
    <w:rsid w:val="00304EB8"/>
    <w:rsid w:val="003D3656"/>
    <w:rsid w:val="004162D0"/>
    <w:rsid w:val="00657CFE"/>
    <w:rsid w:val="006C780F"/>
    <w:rsid w:val="007C13F8"/>
    <w:rsid w:val="00880FE3"/>
    <w:rsid w:val="0093734F"/>
    <w:rsid w:val="00A14E2F"/>
    <w:rsid w:val="00A62464"/>
    <w:rsid w:val="00B87F02"/>
    <w:rsid w:val="00FB5246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75157-0436-4117-8E62-77E49F0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2</cp:revision>
  <dcterms:created xsi:type="dcterms:W3CDTF">2020-11-12T02:38:00Z</dcterms:created>
  <dcterms:modified xsi:type="dcterms:W3CDTF">2020-11-12T02:38:00Z</dcterms:modified>
</cp:coreProperties>
</file>