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79"/>
        <w:tblW w:w="9498" w:type="dxa"/>
        <w:tblLook w:val="01E0" w:firstRow="1" w:lastRow="1" w:firstColumn="1" w:lastColumn="1" w:noHBand="0" w:noVBand="0"/>
      </w:tblPr>
      <w:tblGrid>
        <w:gridCol w:w="4536"/>
        <w:gridCol w:w="4962"/>
      </w:tblGrid>
      <w:tr w:rsidR="00C66FC6" w:rsidRPr="003818E7" w:rsidTr="00E9162B">
        <w:trPr>
          <w:trHeight w:val="987"/>
        </w:trPr>
        <w:tc>
          <w:tcPr>
            <w:tcW w:w="4536" w:type="dxa"/>
          </w:tcPr>
          <w:p w:rsidR="00C66FC6" w:rsidRPr="003818E7" w:rsidRDefault="00C66FC6" w:rsidP="00E9162B">
            <w:pPr>
              <w:spacing w:after="0" w:line="240" w:lineRule="auto"/>
              <w:jc w:val="center"/>
              <w:rPr>
                <w:rFonts w:ascii="Times New Roman" w:hAnsi="Times New Roman"/>
                <w:sz w:val="28"/>
                <w:szCs w:val="28"/>
              </w:rPr>
            </w:pPr>
            <w:r w:rsidRPr="003818E7">
              <w:rPr>
                <w:rFonts w:ascii="Times New Roman" w:hAnsi="Times New Roman"/>
                <w:sz w:val="28"/>
                <w:szCs w:val="28"/>
              </w:rPr>
              <w:t>ĐẢNG BỘ QUẬN BA ĐÌNH</w:t>
            </w:r>
          </w:p>
          <w:p w:rsidR="00C66FC6" w:rsidRPr="003818E7" w:rsidRDefault="00C66FC6" w:rsidP="00E9162B">
            <w:pPr>
              <w:spacing w:after="0" w:line="240" w:lineRule="auto"/>
              <w:jc w:val="center"/>
              <w:rPr>
                <w:rFonts w:ascii="Times New Roman" w:hAnsi="Times New Roman"/>
                <w:b/>
                <w:sz w:val="28"/>
                <w:szCs w:val="28"/>
              </w:rPr>
            </w:pPr>
            <w:r w:rsidRPr="003818E7">
              <w:rPr>
                <w:rFonts w:ascii="Times New Roman" w:hAnsi="Times New Roman"/>
                <w:b/>
                <w:sz w:val="28"/>
                <w:szCs w:val="28"/>
              </w:rPr>
              <w:t>ĐẢNG UỶ PHƯỜNG VĨNH PHÚC</w:t>
            </w:r>
          </w:p>
          <w:p w:rsidR="00C66FC6" w:rsidRPr="003818E7" w:rsidRDefault="00C66FC6" w:rsidP="00E9162B">
            <w:pPr>
              <w:spacing w:after="0" w:line="240" w:lineRule="auto"/>
              <w:jc w:val="center"/>
              <w:rPr>
                <w:rFonts w:ascii="Times New Roman" w:hAnsi="Times New Roman"/>
                <w:b/>
                <w:sz w:val="28"/>
                <w:szCs w:val="28"/>
              </w:rPr>
            </w:pPr>
            <w:r w:rsidRPr="003818E7">
              <w:rPr>
                <w:rFonts w:ascii="Times New Roman" w:hAnsi="Times New Roman"/>
                <w:b/>
                <w:sz w:val="28"/>
                <w:szCs w:val="28"/>
              </w:rPr>
              <w:t>*</w:t>
            </w:r>
          </w:p>
          <w:p w:rsidR="00C66FC6" w:rsidRPr="00D148FE" w:rsidRDefault="00C66FC6" w:rsidP="00617D92">
            <w:pPr>
              <w:spacing w:after="0" w:line="240" w:lineRule="auto"/>
              <w:jc w:val="center"/>
              <w:rPr>
                <w:rFonts w:ascii="Times New Roman" w:hAnsi="Times New Roman"/>
                <w:iCs/>
                <w:sz w:val="28"/>
                <w:szCs w:val="28"/>
                <w:lang w:eastAsia="ko-KR"/>
              </w:rPr>
            </w:pPr>
            <w:r w:rsidRPr="003818E7">
              <w:rPr>
                <w:rFonts w:ascii="Times New Roman" w:hAnsi="Times New Roman"/>
                <w:iCs/>
                <w:sz w:val="28"/>
                <w:szCs w:val="28"/>
                <w:lang w:eastAsia="ko-KR"/>
              </w:rPr>
              <w:t>Số</w:t>
            </w:r>
            <w:r w:rsidR="00617D92">
              <w:rPr>
                <w:rFonts w:ascii="Times New Roman" w:hAnsi="Times New Roman"/>
                <w:iCs/>
                <w:sz w:val="28"/>
                <w:szCs w:val="28"/>
                <w:lang w:eastAsia="ko-KR"/>
              </w:rPr>
              <w:t>: 28</w:t>
            </w:r>
            <w:r w:rsidRPr="003818E7">
              <w:rPr>
                <w:rFonts w:ascii="Times New Roman" w:hAnsi="Times New Roman"/>
                <w:iCs/>
                <w:sz w:val="28"/>
                <w:szCs w:val="28"/>
                <w:lang w:eastAsia="ko-KR"/>
              </w:rPr>
              <w:t xml:space="preserve"> - </w:t>
            </w:r>
            <w:r>
              <w:rPr>
                <w:rFonts w:ascii="Times New Roman" w:hAnsi="Times New Roman"/>
                <w:iCs/>
                <w:sz w:val="28"/>
                <w:szCs w:val="28"/>
                <w:lang w:eastAsia="ko-KR"/>
              </w:rPr>
              <w:t>NQ</w:t>
            </w:r>
            <w:r w:rsidRPr="003818E7">
              <w:rPr>
                <w:rFonts w:ascii="Times New Roman" w:hAnsi="Times New Roman"/>
                <w:iCs/>
                <w:sz w:val="28"/>
                <w:szCs w:val="28"/>
                <w:lang w:eastAsia="ko-KR"/>
              </w:rPr>
              <w:t>/ĐU</w:t>
            </w:r>
          </w:p>
        </w:tc>
        <w:tc>
          <w:tcPr>
            <w:tcW w:w="4962" w:type="dxa"/>
          </w:tcPr>
          <w:p w:rsidR="00C66FC6" w:rsidRPr="003818E7" w:rsidRDefault="00C66FC6" w:rsidP="00E9162B">
            <w:pPr>
              <w:spacing w:after="0" w:line="240" w:lineRule="auto"/>
              <w:jc w:val="center"/>
              <w:rPr>
                <w:rFonts w:ascii="Times New Roman" w:hAnsi="Times New Roman"/>
                <w:b/>
                <w:sz w:val="28"/>
                <w:szCs w:val="28"/>
                <w:u w:val="single"/>
              </w:rPr>
            </w:pPr>
            <w:r w:rsidRPr="003818E7">
              <w:rPr>
                <w:rFonts w:ascii="Times New Roman" w:hAnsi="Times New Roman"/>
                <w:b/>
                <w:sz w:val="28"/>
                <w:szCs w:val="28"/>
                <w:u w:val="single"/>
              </w:rPr>
              <w:t>ĐẢNG CỘNG SẢN VIỆT NAM</w:t>
            </w:r>
          </w:p>
          <w:p w:rsidR="00C66FC6" w:rsidRPr="003818E7" w:rsidRDefault="00C66FC6" w:rsidP="00E9162B">
            <w:pPr>
              <w:spacing w:after="0" w:line="240" w:lineRule="auto"/>
              <w:rPr>
                <w:rFonts w:ascii="Times New Roman" w:hAnsi="Times New Roman"/>
                <w:i/>
                <w:iCs/>
                <w:sz w:val="28"/>
                <w:szCs w:val="28"/>
                <w:lang w:eastAsia="ko-KR"/>
              </w:rPr>
            </w:pPr>
          </w:p>
          <w:p w:rsidR="00C66FC6" w:rsidRPr="003818E7" w:rsidRDefault="00C66FC6" w:rsidP="002443C4">
            <w:pPr>
              <w:spacing w:after="0" w:line="240" w:lineRule="auto"/>
              <w:ind w:left="-368" w:firstLine="368"/>
              <w:jc w:val="center"/>
              <w:rPr>
                <w:rFonts w:ascii="Times New Roman" w:hAnsi="Times New Roman"/>
                <w:i/>
                <w:sz w:val="28"/>
                <w:szCs w:val="28"/>
              </w:rPr>
            </w:pPr>
            <w:r w:rsidRPr="003818E7">
              <w:rPr>
                <w:rFonts w:ascii="Times New Roman" w:hAnsi="Times New Roman"/>
                <w:i/>
                <w:iCs/>
                <w:sz w:val="28"/>
                <w:szCs w:val="28"/>
                <w:lang w:eastAsia="ko-KR"/>
              </w:rPr>
              <w:t>P.Vĩnh Phúc, ngày</w:t>
            </w:r>
            <w:r w:rsidR="002443C4">
              <w:rPr>
                <w:rFonts w:ascii="Times New Roman" w:hAnsi="Times New Roman"/>
                <w:i/>
                <w:iCs/>
                <w:sz w:val="28"/>
                <w:szCs w:val="28"/>
                <w:lang w:eastAsia="ko-KR"/>
              </w:rPr>
              <w:t xml:space="preserve"> 25</w:t>
            </w:r>
            <w:r w:rsidR="00E33331">
              <w:rPr>
                <w:rFonts w:ascii="Times New Roman" w:hAnsi="Times New Roman"/>
                <w:i/>
                <w:iCs/>
                <w:sz w:val="28"/>
                <w:szCs w:val="28"/>
                <w:lang w:eastAsia="ko-KR"/>
              </w:rPr>
              <w:t xml:space="preserve"> </w:t>
            </w:r>
            <w:r w:rsidRPr="003818E7">
              <w:rPr>
                <w:rFonts w:ascii="Times New Roman" w:hAnsi="Times New Roman"/>
                <w:i/>
                <w:iCs/>
                <w:sz w:val="28"/>
                <w:szCs w:val="28"/>
                <w:lang w:eastAsia="ko-KR"/>
              </w:rPr>
              <w:t>tháng</w:t>
            </w:r>
            <w:r>
              <w:rPr>
                <w:rFonts w:ascii="Times New Roman" w:hAnsi="Times New Roman"/>
                <w:i/>
                <w:iCs/>
                <w:sz w:val="28"/>
                <w:szCs w:val="28"/>
                <w:lang w:eastAsia="ko-KR"/>
              </w:rPr>
              <w:t xml:space="preserve"> 11</w:t>
            </w:r>
            <w:r w:rsidRPr="003818E7">
              <w:rPr>
                <w:rFonts w:ascii="Times New Roman" w:hAnsi="Times New Roman"/>
                <w:i/>
                <w:iCs/>
                <w:sz w:val="28"/>
                <w:szCs w:val="28"/>
                <w:lang w:eastAsia="ko-KR"/>
              </w:rPr>
              <w:t xml:space="preserve"> năm 2020</w:t>
            </w:r>
          </w:p>
        </w:tc>
      </w:tr>
    </w:tbl>
    <w:p w:rsidR="00C66FC6" w:rsidRPr="00E70A27" w:rsidRDefault="00C66FC6" w:rsidP="0015591A">
      <w:pPr>
        <w:tabs>
          <w:tab w:val="left" w:pos="210"/>
          <w:tab w:val="left" w:pos="615"/>
          <w:tab w:val="center" w:pos="4680"/>
          <w:tab w:val="center" w:pos="4787"/>
        </w:tabs>
        <w:spacing w:before="120" w:after="0" w:line="240" w:lineRule="auto"/>
        <w:jc w:val="center"/>
        <w:rPr>
          <w:rFonts w:ascii="Times New Roman" w:hAnsi="Times New Roman"/>
          <w:b/>
          <w:sz w:val="30"/>
          <w:szCs w:val="30"/>
        </w:rPr>
      </w:pPr>
      <w:r w:rsidRPr="00E70A27">
        <w:rPr>
          <w:rFonts w:ascii="Times New Roman" w:hAnsi="Times New Roman"/>
          <w:b/>
          <w:sz w:val="30"/>
          <w:szCs w:val="30"/>
        </w:rPr>
        <w:t>NGHỊ QUYẾT</w:t>
      </w:r>
    </w:p>
    <w:p w:rsidR="00C66FC6" w:rsidRPr="003818E7" w:rsidRDefault="00C66FC6" w:rsidP="00C66FC6">
      <w:pPr>
        <w:spacing w:after="0" w:line="240" w:lineRule="auto"/>
        <w:jc w:val="center"/>
        <w:rPr>
          <w:rFonts w:ascii="Times New Roman" w:hAnsi="Times New Roman"/>
          <w:b/>
          <w:bCs/>
          <w:sz w:val="26"/>
          <w:szCs w:val="26"/>
        </w:rPr>
      </w:pPr>
      <w:r w:rsidRPr="003818E7">
        <w:rPr>
          <w:rFonts w:ascii="Times New Roman" w:hAnsi="Times New Roman"/>
          <w:b/>
          <w:bCs/>
          <w:sz w:val="26"/>
          <w:szCs w:val="26"/>
        </w:rPr>
        <w:t xml:space="preserve">KẾT QUẢ LÃNH ĐẠO THỰC HIỆN NHIỆM VỤ THÁNG </w:t>
      </w:r>
      <w:r>
        <w:rPr>
          <w:rFonts w:ascii="Times New Roman" w:hAnsi="Times New Roman"/>
          <w:b/>
          <w:bCs/>
          <w:sz w:val="26"/>
          <w:szCs w:val="26"/>
        </w:rPr>
        <w:t>11</w:t>
      </w:r>
      <w:r w:rsidRPr="003818E7">
        <w:rPr>
          <w:rFonts w:ascii="Times New Roman" w:hAnsi="Times New Roman"/>
          <w:b/>
          <w:bCs/>
          <w:sz w:val="26"/>
          <w:szCs w:val="26"/>
        </w:rPr>
        <w:t>/2020</w:t>
      </w:r>
    </w:p>
    <w:p w:rsidR="00C66FC6" w:rsidRPr="003818E7" w:rsidRDefault="00C66FC6" w:rsidP="00C66FC6">
      <w:pPr>
        <w:spacing w:after="0" w:line="240" w:lineRule="auto"/>
        <w:jc w:val="center"/>
        <w:rPr>
          <w:rFonts w:ascii="Times New Roman" w:hAnsi="Times New Roman"/>
          <w:b/>
          <w:bCs/>
          <w:sz w:val="26"/>
          <w:szCs w:val="26"/>
        </w:rPr>
      </w:pPr>
      <w:r w:rsidRPr="003818E7">
        <w:rPr>
          <w:rFonts w:ascii="Times New Roman" w:hAnsi="Times New Roman"/>
          <w:b/>
          <w:bCs/>
          <w:sz w:val="26"/>
          <w:szCs w:val="26"/>
        </w:rPr>
        <w:t xml:space="preserve">PHƯƠNG HƯỚNG, NHIỆM VỤ TRỌNG TÂM THÁNG </w:t>
      </w:r>
      <w:r>
        <w:rPr>
          <w:rFonts w:ascii="Times New Roman" w:hAnsi="Times New Roman"/>
          <w:b/>
          <w:bCs/>
          <w:sz w:val="26"/>
          <w:szCs w:val="26"/>
        </w:rPr>
        <w:t>12</w:t>
      </w:r>
      <w:r w:rsidRPr="003818E7">
        <w:rPr>
          <w:rFonts w:ascii="Times New Roman" w:hAnsi="Times New Roman"/>
          <w:b/>
          <w:bCs/>
          <w:sz w:val="26"/>
          <w:szCs w:val="26"/>
        </w:rPr>
        <w:t>/2020</w:t>
      </w:r>
    </w:p>
    <w:p w:rsidR="00C66FC6" w:rsidRPr="003818E7" w:rsidRDefault="00C66FC6" w:rsidP="00C66FC6">
      <w:pPr>
        <w:spacing w:after="0" w:line="240" w:lineRule="auto"/>
        <w:jc w:val="center"/>
        <w:rPr>
          <w:rFonts w:ascii="Times New Roman" w:hAnsi="Times New Roman"/>
          <w:b/>
          <w:bCs/>
          <w:sz w:val="24"/>
          <w:szCs w:val="24"/>
        </w:rPr>
      </w:pPr>
    </w:p>
    <w:p w:rsidR="00C66FC6" w:rsidRPr="00F401C7" w:rsidRDefault="00C66FC6" w:rsidP="00C66FC6">
      <w:pPr>
        <w:spacing w:after="0"/>
        <w:ind w:firstLine="720"/>
        <w:jc w:val="both"/>
        <w:rPr>
          <w:rFonts w:ascii="Times New Roman" w:hAnsi="Times New Roman"/>
          <w:b/>
          <w:bCs/>
          <w:sz w:val="28"/>
          <w:szCs w:val="28"/>
        </w:rPr>
      </w:pPr>
      <w:r w:rsidRPr="00F401C7">
        <w:rPr>
          <w:rFonts w:ascii="Times New Roman" w:hAnsi="Times New Roman"/>
          <w:b/>
          <w:bCs/>
          <w:sz w:val="28"/>
          <w:szCs w:val="28"/>
        </w:rPr>
        <w:t>I. KẾT QUẢ THỰC HIỆN NHIỆM VỤ THÁNG</w:t>
      </w:r>
      <w:r>
        <w:rPr>
          <w:rFonts w:ascii="Times New Roman" w:hAnsi="Times New Roman"/>
          <w:b/>
          <w:bCs/>
          <w:sz w:val="28"/>
          <w:szCs w:val="28"/>
        </w:rPr>
        <w:t xml:space="preserve"> 11</w:t>
      </w:r>
      <w:r w:rsidRPr="00F401C7">
        <w:rPr>
          <w:rFonts w:ascii="Times New Roman" w:hAnsi="Times New Roman"/>
          <w:b/>
          <w:bCs/>
          <w:sz w:val="28"/>
          <w:szCs w:val="28"/>
        </w:rPr>
        <w:t>/2020</w:t>
      </w:r>
    </w:p>
    <w:p w:rsidR="00C66FC6" w:rsidRPr="00F401C7" w:rsidRDefault="00C66FC6" w:rsidP="00231DE6">
      <w:pPr>
        <w:spacing w:after="0" w:line="240" w:lineRule="auto"/>
        <w:jc w:val="both"/>
        <w:rPr>
          <w:rFonts w:ascii="Times New Roman" w:hAnsi="Times New Roman"/>
          <w:sz w:val="28"/>
          <w:szCs w:val="28"/>
        </w:rPr>
      </w:pPr>
      <w:r w:rsidRPr="00F401C7">
        <w:rPr>
          <w:rFonts w:ascii="Times New Roman" w:hAnsi="Times New Roman"/>
          <w:sz w:val="28"/>
          <w:szCs w:val="28"/>
        </w:rPr>
        <w:tab/>
        <w:t xml:space="preserve">Tháng </w:t>
      </w:r>
      <w:r>
        <w:rPr>
          <w:rFonts w:ascii="Times New Roman" w:hAnsi="Times New Roman"/>
          <w:sz w:val="28"/>
          <w:szCs w:val="28"/>
        </w:rPr>
        <w:t>11</w:t>
      </w:r>
      <w:r w:rsidRPr="00F401C7">
        <w:rPr>
          <w:rFonts w:ascii="Times New Roman" w:hAnsi="Times New Roman"/>
          <w:sz w:val="28"/>
          <w:szCs w:val="28"/>
        </w:rPr>
        <w:t>/2020, Đảng ủy và các chi ủy chi bộ tập trung lãnh đạo triển khai thực hiện những nhiệm vụ trọng tâm sau:</w:t>
      </w:r>
    </w:p>
    <w:p w:rsidR="00C66FC6" w:rsidRPr="00F401C7" w:rsidRDefault="00C66FC6" w:rsidP="00617D92">
      <w:pPr>
        <w:spacing w:after="0" w:line="240" w:lineRule="auto"/>
        <w:ind w:firstLine="720"/>
        <w:jc w:val="both"/>
        <w:rPr>
          <w:rFonts w:ascii="Times New Roman" w:hAnsi="Times New Roman"/>
          <w:color w:val="000000"/>
          <w:sz w:val="28"/>
          <w:szCs w:val="28"/>
        </w:rPr>
      </w:pPr>
      <w:bookmarkStart w:id="0" w:name="_GoBack"/>
      <w:bookmarkEnd w:id="0"/>
      <w:r w:rsidRPr="00F401C7">
        <w:rPr>
          <w:rFonts w:ascii="Times New Roman" w:hAnsi="Times New Roman"/>
          <w:b/>
          <w:bCs/>
          <w:i/>
          <w:iCs/>
          <w:sz w:val="28"/>
          <w:szCs w:val="28"/>
        </w:rPr>
        <w:t>1. Về công tác xây dựng Đảng</w:t>
      </w:r>
    </w:p>
    <w:p w:rsidR="00C66FC6" w:rsidRPr="00602DF2" w:rsidRDefault="00C66FC6" w:rsidP="00231DE6">
      <w:pPr>
        <w:spacing w:before="60" w:after="60" w:line="240" w:lineRule="auto"/>
        <w:ind w:firstLine="720"/>
        <w:jc w:val="both"/>
        <w:rPr>
          <w:rFonts w:ascii="Times New Roman" w:hAnsi="Times New Roman"/>
          <w:sz w:val="28"/>
          <w:szCs w:val="28"/>
        </w:rPr>
      </w:pPr>
      <w:r w:rsidRPr="00602DF2">
        <w:rPr>
          <w:rFonts w:ascii="Times New Roman" w:hAnsi="Times New Roman"/>
          <w:b/>
          <w:bCs/>
          <w:sz w:val="28"/>
          <w:szCs w:val="28"/>
        </w:rPr>
        <w:t>-</w:t>
      </w:r>
      <w:r w:rsidRPr="00602DF2">
        <w:rPr>
          <w:rFonts w:ascii="Times New Roman" w:hAnsi="Times New Roman"/>
          <w:bCs/>
          <w:sz w:val="28"/>
          <w:szCs w:val="28"/>
        </w:rPr>
        <w:t xml:space="preserve"> Tiếp tục thực hiện Quy định số 11-QĐi/TW của Bộ chính trị khóa XII về  </w:t>
      </w:r>
      <w:r w:rsidRPr="00602DF2">
        <w:rPr>
          <w:rFonts w:ascii="Times New Roman" w:hAnsi="Times New Roman"/>
          <w:bCs/>
          <w:i/>
          <w:sz w:val="28"/>
          <w:szCs w:val="28"/>
        </w:rPr>
        <w:t>“Trách nhiệm của người đứng đầu cấp ủy trong việc tiếp dân, đối thoại trực tiếp với dân và xử lý những phản ánh, kiến nghị của dân”.</w:t>
      </w:r>
      <w:r w:rsidRPr="00602DF2">
        <w:rPr>
          <w:rFonts w:ascii="Times New Roman" w:hAnsi="Times New Roman"/>
          <w:sz w:val="28"/>
          <w:szCs w:val="28"/>
        </w:rPr>
        <w:t xml:space="preserve">Trong tháng Đảng ủy không </w:t>
      </w:r>
      <w:r>
        <w:rPr>
          <w:rFonts w:ascii="Times New Roman" w:hAnsi="Times New Roman"/>
          <w:sz w:val="28"/>
          <w:szCs w:val="28"/>
        </w:rPr>
        <w:t>tiếp nhận</w:t>
      </w:r>
      <w:r w:rsidRPr="00602DF2">
        <w:rPr>
          <w:rFonts w:ascii="Times New Roman" w:hAnsi="Times New Roman"/>
          <w:sz w:val="28"/>
          <w:szCs w:val="28"/>
        </w:rPr>
        <w:t xml:space="preserve"> đơn thư, phản ánh, kiến nghị </w:t>
      </w:r>
      <w:r>
        <w:rPr>
          <w:rFonts w:ascii="Times New Roman" w:hAnsi="Times New Roman"/>
          <w:sz w:val="28"/>
          <w:szCs w:val="28"/>
        </w:rPr>
        <w:t xml:space="preserve">nào </w:t>
      </w:r>
      <w:r w:rsidRPr="00602DF2">
        <w:rPr>
          <w:rFonts w:ascii="Times New Roman" w:hAnsi="Times New Roman"/>
          <w:sz w:val="28"/>
          <w:szCs w:val="28"/>
        </w:rPr>
        <w:t xml:space="preserve">của công dân, tổ chức đảng, đảng viên.  </w:t>
      </w:r>
    </w:p>
    <w:p w:rsidR="00C66FC6" w:rsidRPr="00602DF2" w:rsidRDefault="00C66FC6" w:rsidP="00231DE6">
      <w:pPr>
        <w:spacing w:before="60" w:after="60" w:line="240" w:lineRule="auto"/>
        <w:ind w:firstLine="720"/>
        <w:jc w:val="both"/>
        <w:rPr>
          <w:rFonts w:ascii="Times New Roman" w:hAnsi="Times New Roman"/>
          <w:sz w:val="28"/>
          <w:szCs w:val="28"/>
          <w:lang w:val="sv-SE"/>
        </w:rPr>
      </w:pPr>
      <w:r w:rsidRPr="00602DF2">
        <w:rPr>
          <w:rFonts w:ascii="Times New Roman" w:hAnsi="Times New Roman"/>
          <w:b/>
          <w:sz w:val="28"/>
          <w:szCs w:val="28"/>
          <w:lang w:val="sv-SE"/>
        </w:rPr>
        <w:t>-</w:t>
      </w:r>
      <w:r w:rsidRPr="00602DF2">
        <w:rPr>
          <w:rFonts w:ascii="Times New Roman" w:hAnsi="Times New Roman"/>
          <w:sz w:val="28"/>
          <w:szCs w:val="28"/>
          <w:lang w:val="sv-SE"/>
        </w:rPr>
        <w:t xml:space="preserve"> Đảng ủy </w:t>
      </w:r>
      <w:r>
        <w:rPr>
          <w:rFonts w:ascii="Times New Roman" w:hAnsi="Times New Roman"/>
          <w:sz w:val="28"/>
          <w:szCs w:val="28"/>
          <w:lang w:val="sv-SE"/>
        </w:rPr>
        <w:t xml:space="preserve">tiếp tục </w:t>
      </w:r>
      <w:r w:rsidRPr="00602DF2">
        <w:rPr>
          <w:rFonts w:ascii="Times New Roman" w:hAnsi="Times New Roman"/>
          <w:sz w:val="28"/>
          <w:szCs w:val="28"/>
          <w:lang w:val="sv-SE"/>
        </w:rPr>
        <w:t>chỉ đạo tăng cường công tác phòng, chống dịch bệnh Covid-19</w:t>
      </w:r>
      <w:r>
        <w:rPr>
          <w:rFonts w:ascii="Times New Roman" w:hAnsi="Times New Roman"/>
          <w:sz w:val="28"/>
          <w:szCs w:val="28"/>
          <w:lang w:val="sv-SE"/>
        </w:rPr>
        <w:t xml:space="preserve"> trong tình hình mới và</w:t>
      </w:r>
      <w:r w:rsidRPr="00602DF2">
        <w:rPr>
          <w:rFonts w:ascii="Times New Roman" w:hAnsi="Times New Roman"/>
          <w:sz w:val="28"/>
          <w:szCs w:val="28"/>
          <w:lang w:val="sv-SE"/>
        </w:rPr>
        <w:t xml:space="preserve"> dịch sốt xuất huyết</w:t>
      </w:r>
      <w:r>
        <w:rPr>
          <w:rFonts w:ascii="Times New Roman" w:hAnsi="Times New Roman"/>
          <w:sz w:val="28"/>
          <w:szCs w:val="28"/>
          <w:lang w:val="sv-SE"/>
        </w:rPr>
        <w:t xml:space="preserve"> đang diễn biến phức tạp</w:t>
      </w:r>
      <w:r w:rsidRPr="00602DF2">
        <w:rPr>
          <w:rFonts w:ascii="Times New Roman" w:hAnsi="Times New Roman"/>
          <w:sz w:val="28"/>
          <w:szCs w:val="28"/>
          <w:lang w:val="sv-SE"/>
        </w:rPr>
        <w:t xml:space="preserve"> trên địa bàn phường.</w:t>
      </w:r>
      <w:r>
        <w:rPr>
          <w:rFonts w:ascii="Times New Roman" w:hAnsi="Times New Roman"/>
          <w:sz w:val="28"/>
          <w:szCs w:val="28"/>
          <w:lang w:val="sv-SE"/>
        </w:rPr>
        <w:t xml:space="preserve"> Triển khai thực hiện nhiệm vụ kép, vừa làm tốt công tác phòng, chống dịch, vừa phát triển kinh tế, xã hội.</w:t>
      </w:r>
    </w:p>
    <w:p w:rsidR="00C66FC6" w:rsidRDefault="00C66FC6" w:rsidP="00231DE6">
      <w:pPr>
        <w:spacing w:before="60" w:after="60" w:line="240" w:lineRule="auto"/>
        <w:ind w:firstLine="720"/>
        <w:jc w:val="both"/>
        <w:rPr>
          <w:rFonts w:ascii="Times New Roman" w:hAnsi="Times New Roman"/>
          <w:sz w:val="28"/>
          <w:szCs w:val="28"/>
          <w:lang w:val="sv-SE"/>
        </w:rPr>
      </w:pPr>
      <w:r w:rsidRPr="00602DF2">
        <w:rPr>
          <w:rFonts w:ascii="Times New Roman" w:hAnsi="Times New Roman"/>
          <w:b/>
          <w:sz w:val="28"/>
          <w:szCs w:val="28"/>
          <w:lang w:val="sv-SE"/>
        </w:rPr>
        <w:t xml:space="preserve">- </w:t>
      </w:r>
      <w:r w:rsidRPr="00602DF2">
        <w:rPr>
          <w:rFonts w:ascii="Times New Roman" w:hAnsi="Times New Roman"/>
          <w:sz w:val="28"/>
          <w:szCs w:val="28"/>
          <w:lang w:val="sv-SE"/>
        </w:rPr>
        <w:t>Trong tháng, Đảng ủy xây dựng các báo cáo tổng kết năm</w:t>
      </w:r>
      <w:r>
        <w:rPr>
          <w:rFonts w:ascii="Times New Roman" w:hAnsi="Times New Roman"/>
          <w:sz w:val="28"/>
          <w:szCs w:val="28"/>
          <w:lang w:val="sv-SE"/>
        </w:rPr>
        <w:t xml:space="preserve"> 2020;</w:t>
      </w:r>
      <w:r w:rsidRPr="00602DF2">
        <w:rPr>
          <w:rFonts w:ascii="Times New Roman" w:hAnsi="Times New Roman"/>
          <w:sz w:val="28"/>
          <w:szCs w:val="28"/>
          <w:lang w:val="sv-SE"/>
        </w:rPr>
        <w:t xml:space="preserve"> </w:t>
      </w:r>
      <w:r>
        <w:rPr>
          <w:rFonts w:ascii="Times New Roman" w:hAnsi="Times New Roman"/>
          <w:sz w:val="28"/>
          <w:szCs w:val="28"/>
          <w:lang w:val="sv-SE"/>
        </w:rPr>
        <w:t>B</w:t>
      </w:r>
      <w:r w:rsidRPr="00602DF2">
        <w:rPr>
          <w:rFonts w:ascii="Times New Roman" w:hAnsi="Times New Roman"/>
          <w:sz w:val="28"/>
          <w:szCs w:val="28"/>
          <w:lang w:val="sv-SE"/>
        </w:rPr>
        <w:t xml:space="preserve">áo cáo kết quả việc xây dựng và thực hiện quy chế dân chủ ở cơ sở năm 2020; Tình hình công tác tôn giáo, tín ngưỡng năm 2020; </w:t>
      </w:r>
      <w:r>
        <w:rPr>
          <w:rFonts w:ascii="Times New Roman" w:hAnsi="Times New Roman"/>
          <w:sz w:val="28"/>
          <w:szCs w:val="28"/>
          <w:lang w:val="sv-SE"/>
        </w:rPr>
        <w:t xml:space="preserve">Báo cáo kết quả công tác kiểm tra, giám sát năm 2020 và </w:t>
      </w:r>
      <w:r w:rsidRPr="00602DF2">
        <w:rPr>
          <w:rFonts w:ascii="Times New Roman" w:hAnsi="Times New Roman"/>
          <w:sz w:val="28"/>
          <w:szCs w:val="28"/>
          <w:lang w:val="sv-SE"/>
        </w:rPr>
        <w:t>Kết quả công tác Dân vận năm 2020; Tổng kết công tác Tuyên giáo năm 2020.</w:t>
      </w:r>
    </w:p>
    <w:p w:rsidR="00231DE6" w:rsidRDefault="00231DE6" w:rsidP="00231DE6">
      <w:pPr>
        <w:spacing w:before="60" w:after="60" w:line="240" w:lineRule="auto"/>
        <w:ind w:firstLine="720"/>
        <w:jc w:val="both"/>
        <w:rPr>
          <w:rFonts w:ascii="Times New Roman" w:hAnsi="Times New Roman"/>
          <w:sz w:val="28"/>
          <w:szCs w:val="28"/>
          <w:lang w:val="sv-SE"/>
        </w:rPr>
      </w:pPr>
      <w:r>
        <w:rPr>
          <w:rFonts w:ascii="Times New Roman" w:hAnsi="Times New Roman"/>
          <w:sz w:val="28"/>
          <w:szCs w:val="28"/>
          <w:lang w:val="sv-SE"/>
        </w:rPr>
        <w:t>- Tiếp đoàn công tác của Sở thẩm định hồ sơ công nhận đạt chuẩn đối với trường THCS Hoàng Hoa Thám và trường Mầm non Sao Mai.</w:t>
      </w:r>
    </w:p>
    <w:p w:rsidR="00C66FC6" w:rsidRPr="00602DF2" w:rsidRDefault="00C66FC6" w:rsidP="00231DE6">
      <w:pPr>
        <w:spacing w:before="60" w:after="60" w:line="240" w:lineRule="auto"/>
        <w:ind w:firstLine="720"/>
        <w:jc w:val="both"/>
        <w:rPr>
          <w:rFonts w:ascii="Times New Roman" w:hAnsi="Times New Roman"/>
          <w:color w:val="000000"/>
          <w:sz w:val="28"/>
          <w:szCs w:val="28"/>
          <w:lang w:val="sv-SE"/>
        </w:rPr>
      </w:pPr>
      <w:r>
        <w:rPr>
          <w:rFonts w:ascii="Times New Roman" w:hAnsi="Times New Roman"/>
          <w:sz w:val="28"/>
          <w:szCs w:val="28"/>
          <w:lang w:val="sv-SE"/>
        </w:rPr>
        <w:t xml:space="preserve">- </w:t>
      </w:r>
      <w:r w:rsidRPr="00602DF2">
        <w:rPr>
          <w:rFonts w:ascii="Times New Roman" w:hAnsi="Times New Roman"/>
          <w:sz w:val="28"/>
          <w:szCs w:val="28"/>
          <w:lang w:val="sv-SE"/>
        </w:rPr>
        <w:t xml:space="preserve">Đảng ủy </w:t>
      </w:r>
      <w:r>
        <w:rPr>
          <w:rFonts w:ascii="Times New Roman" w:hAnsi="Times New Roman"/>
          <w:sz w:val="28"/>
          <w:szCs w:val="28"/>
          <w:lang w:val="sv-SE"/>
        </w:rPr>
        <w:t>đôn đốc</w:t>
      </w:r>
      <w:r w:rsidRPr="00602DF2">
        <w:rPr>
          <w:rFonts w:ascii="Times New Roman" w:hAnsi="Times New Roman"/>
          <w:sz w:val="28"/>
          <w:szCs w:val="28"/>
          <w:lang w:val="sv-SE"/>
        </w:rPr>
        <w:t xml:space="preserve"> các chi bộ trực thuộc triển khai </w:t>
      </w:r>
      <w:r>
        <w:rPr>
          <w:rFonts w:ascii="Times New Roman" w:hAnsi="Times New Roman"/>
          <w:sz w:val="28"/>
          <w:szCs w:val="28"/>
          <w:lang w:val="sv-SE"/>
        </w:rPr>
        <w:t xml:space="preserve">công tác </w:t>
      </w:r>
      <w:r w:rsidRPr="00602DF2">
        <w:rPr>
          <w:rFonts w:ascii="Times New Roman" w:hAnsi="Times New Roman"/>
          <w:sz w:val="28"/>
          <w:szCs w:val="28"/>
          <w:lang w:val="sv-SE"/>
        </w:rPr>
        <w:t>đánh giá, phân loại tổ chức đảng và đảng viên năm 2020.</w:t>
      </w:r>
    </w:p>
    <w:p w:rsidR="00C66FC6" w:rsidRPr="00602DF2" w:rsidRDefault="00C66FC6" w:rsidP="00231DE6">
      <w:pPr>
        <w:spacing w:before="60" w:after="60" w:line="240" w:lineRule="auto"/>
        <w:ind w:firstLine="720"/>
        <w:jc w:val="both"/>
        <w:rPr>
          <w:rFonts w:ascii="Times New Roman" w:hAnsi="Times New Roman"/>
          <w:spacing w:val="-2"/>
          <w:sz w:val="28"/>
          <w:szCs w:val="28"/>
          <w:lang w:val="sv-SE"/>
        </w:rPr>
      </w:pPr>
      <w:r w:rsidRPr="00602DF2">
        <w:rPr>
          <w:rFonts w:ascii="Times New Roman" w:hAnsi="Times New Roman"/>
          <w:b/>
          <w:spacing w:val="-2"/>
          <w:sz w:val="28"/>
          <w:szCs w:val="28"/>
          <w:lang w:val="sv-SE"/>
        </w:rPr>
        <w:t xml:space="preserve">- </w:t>
      </w:r>
      <w:r w:rsidRPr="00602DF2">
        <w:rPr>
          <w:rFonts w:ascii="Times New Roman" w:hAnsi="Times New Roman"/>
          <w:spacing w:val="-2"/>
          <w:sz w:val="28"/>
          <w:szCs w:val="28"/>
          <w:lang w:val="sv-SE"/>
        </w:rPr>
        <w:t>Tiếp tục triển khai Kế hoạch KT-</w:t>
      </w:r>
      <w:r>
        <w:rPr>
          <w:rFonts w:ascii="Times New Roman" w:hAnsi="Times New Roman"/>
          <w:spacing w:val="-2"/>
          <w:sz w:val="28"/>
          <w:szCs w:val="28"/>
          <w:lang w:val="sv-SE"/>
        </w:rPr>
        <w:t xml:space="preserve"> </w:t>
      </w:r>
      <w:r w:rsidRPr="00602DF2">
        <w:rPr>
          <w:rFonts w:ascii="Times New Roman" w:hAnsi="Times New Roman"/>
          <w:spacing w:val="-2"/>
          <w:sz w:val="28"/>
          <w:szCs w:val="28"/>
          <w:lang w:val="sv-SE"/>
        </w:rPr>
        <w:t>GS của Đảng ủy, UBKT Đảng ủy</w:t>
      </w:r>
      <w:r>
        <w:rPr>
          <w:rFonts w:ascii="Times New Roman" w:hAnsi="Times New Roman"/>
          <w:spacing w:val="-2"/>
          <w:sz w:val="28"/>
          <w:szCs w:val="28"/>
          <w:lang w:val="sv-SE"/>
        </w:rPr>
        <w:t xml:space="preserve"> </w:t>
      </w:r>
      <w:r w:rsidRPr="00602DF2">
        <w:rPr>
          <w:rFonts w:ascii="Times New Roman" w:hAnsi="Times New Roman"/>
          <w:spacing w:val="-2"/>
          <w:sz w:val="28"/>
          <w:szCs w:val="28"/>
          <w:lang w:val="sv-SE"/>
        </w:rPr>
        <w:t>năm 2020:</w:t>
      </w:r>
    </w:p>
    <w:p w:rsidR="00C66FC6" w:rsidRPr="00602DF2" w:rsidRDefault="00C66FC6" w:rsidP="00231DE6">
      <w:pPr>
        <w:spacing w:before="60" w:after="60" w:line="240" w:lineRule="auto"/>
        <w:ind w:firstLine="720"/>
        <w:jc w:val="both"/>
        <w:rPr>
          <w:rFonts w:ascii="Times New Roman" w:hAnsi="Times New Roman"/>
          <w:sz w:val="28"/>
          <w:szCs w:val="28"/>
          <w:lang w:val="sv-SE"/>
        </w:rPr>
      </w:pPr>
      <w:r w:rsidRPr="00602DF2">
        <w:rPr>
          <w:rFonts w:ascii="Times New Roman" w:hAnsi="Times New Roman"/>
          <w:sz w:val="28"/>
          <w:szCs w:val="28"/>
          <w:lang w:val="sv-SE"/>
        </w:rPr>
        <w:t>+ UBKT Đảng ủy phường thông qua dự thảo kết luận kiểm tra việc thực hiện nhiệm vụ kiểm tra, giám sát năm 2020 của chi bộ 13;</w:t>
      </w:r>
    </w:p>
    <w:p w:rsidR="00C66FC6" w:rsidRDefault="00C66FC6" w:rsidP="00231DE6">
      <w:pPr>
        <w:spacing w:before="60" w:after="60" w:line="240" w:lineRule="auto"/>
        <w:ind w:firstLine="720"/>
        <w:jc w:val="both"/>
        <w:rPr>
          <w:rFonts w:ascii="Times New Roman" w:eastAsia="Times New Roman" w:hAnsi="Times New Roman"/>
          <w:sz w:val="28"/>
          <w:szCs w:val="28"/>
          <w:lang w:val="sv-SE"/>
        </w:rPr>
      </w:pPr>
      <w:r w:rsidRPr="00602DF2">
        <w:rPr>
          <w:rFonts w:ascii="Times New Roman" w:hAnsi="Times New Roman"/>
          <w:sz w:val="28"/>
          <w:szCs w:val="28"/>
          <w:lang w:val="sv-SE"/>
        </w:rPr>
        <w:t>+ UBKT Đảng ủy phường làm việc với cấp ủy Chi bộ Công an phường tái giám sát nội dung kết luận số</w:t>
      </w:r>
      <w:r w:rsidRPr="00602DF2">
        <w:rPr>
          <w:rFonts w:ascii="Times New Roman" w:eastAsia="Times New Roman" w:hAnsi="Times New Roman"/>
          <w:sz w:val="28"/>
          <w:szCs w:val="28"/>
          <w:lang w:val="sv-SE"/>
        </w:rPr>
        <w:t>15 - KL/ĐU ngày 16/9/2019 của Đảng ủy phường Vĩnh Phúc trong công tác lãnh đạo, chỉ đạo tổ chức thực hiện Nghị quyết của Đảng ủy về công tác TTĐT và xây dựng tuyế</w:t>
      </w:r>
      <w:r>
        <w:rPr>
          <w:rFonts w:ascii="Times New Roman" w:eastAsia="Times New Roman" w:hAnsi="Times New Roman"/>
          <w:sz w:val="28"/>
          <w:szCs w:val="28"/>
          <w:lang w:val="sv-SE"/>
        </w:rPr>
        <w:t>n phố điểm theo tiêu chí VMĐT; Thực hiện kiểm tra khi có dấu hiệu vi phạm đối với Ban chi ủy chi bộ 15 và đồng chí Triệu Duy Tại, Phó Bí thư chi bộ, Tổ trưởng tổ dân phố 15.</w:t>
      </w:r>
    </w:p>
    <w:p w:rsidR="00E9162B" w:rsidRDefault="00E9162B" w:rsidP="00231DE6">
      <w:pPr>
        <w:spacing w:before="60" w:after="60" w:line="240" w:lineRule="auto"/>
        <w:ind w:firstLine="720"/>
        <w:jc w:val="both"/>
        <w:rPr>
          <w:rFonts w:ascii="Times New Roman" w:eastAsia="Times New Roman" w:hAnsi="Times New Roman"/>
          <w:sz w:val="28"/>
          <w:szCs w:val="28"/>
          <w:lang w:val="sv-SE"/>
        </w:rPr>
      </w:pPr>
      <w:r>
        <w:rPr>
          <w:rFonts w:ascii="Times New Roman" w:eastAsia="Times New Roman" w:hAnsi="Times New Roman"/>
          <w:sz w:val="28"/>
          <w:szCs w:val="28"/>
          <w:lang w:val="sv-SE"/>
        </w:rPr>
        <w:lastRenderedPageBreak/>
        <w:t>- Thực hiện các bước quy trình về công tác cán bộ, kiện toàn chức danh PCT UBND phường.</w:t>
      </w:r>
    </w:p>
    <w:p w:rsidR="00E9162B" w:rsidRDefault="00C66FC6" w:rsidP="00231DE6">
      <w:pPr>
        <w:spacing w:before="60" w:after="60" w:line="240" w:lineRule="auto"/>
        <w:ind w:firstLine="720"/>
        <w:jc w:val="both"/>
        <w:rPr>
          <w:rFonts w:ascii="Times New Roman" w:eastAsia="Times New Roman" w:hAnsi="Times New Roman"/>
          <w:sz w:val="28"/>
          <w:szCs w:val="28"/>
          <w:lang w:val="sv-SE"/>
        </w:rPr>
      </w:pPr>
      <w:r>
        <w:rPr>
          <w:rFonts w:ascii="Times New Roman" w:eastAsia="Times New Roman" w:hAnsi="Times New Roman"/>
          <w:sz w:val="28"/>
          <w:szCs w:val="28"/>
          <w:lang w:val="sv-SE"/>
        </w:rPr>
        <w:t>- Lãnh đạo tổ chức thành công Đại hội điểm Hội nạn nhân chất độc da cam/Điôxin lần thứ II, nhiệm kỳ 2020 – 2025.</w:t>
      </w:r>
      <w:r w:rsidR="004B2DFA">
        <w:rPr>
          <w:rFonts w:ascii="Times New Roman" w:eastAsia="Times New Roman" w:hAnsi="Times New Roman"/>
          <w:sz w:val="28"/>
          <w:szCs w:val="28"/>
          <w:lang w:val="sv-SE"/>
        </w:rPr>
        <w:t xml:space="preserve"> </w:t>
      </w:r>
    </w:p>
    <w:p w:rsidR="00C66FC6" w:rsidRPr="00602DF2" w:rsidRDefault="00E9162B" w:rsidP="00231DE6">
      <w:pPr>
        <w:spacing w:before="60" w:after="60" w:line="240" w:lineRule="auto"/>
        <w:ind w:firstLine="720"/>
        <w:jc w:val="both"/>
        <w:rPr>
          <w:rFonts w:ascii="Times New Roman" w:hAnsi="Times New Roman"/>
          <w:sz w:val="28"/>
          <w:szCs w:val="28"/>
          <w:lang w:val="sv-SE"/>
        </w:rPr>
      </w:pPr>
      <w:r>
        <w:rPr>
          <w:rFonts w:ascii="Times New Roman" w:eastAsia="Times New Roman" w:hAnsi="Times New Roman"/>
          <w:sz w:val="28"/>
          <w:szCs w:val="28"/>
          <w:lang w:val="sv-SE"/>
        </w:rPr>
        <w:t xml:space="preserve">- Lãnh đạo tổ chức gặp mặt các thế hệ làm công tác mặt trân nhân kỷ niệm 90 năm ngày thành lập Mặt trận dân tộc thống nhất, nay là MTTQ Việt Nam (18/11/1930 – 18/11/2020). </w:t>
      </w:r>
      <w:r w:rsidR="004B2DFA">
        <w:rPr>
          <w:rFonts w:ascii="Times New Roman" w:eastAsia="Times New Roman" w:hAnsi="Times New Roman"/>
          <w:sz w:val="28"/>
          <w:szCs w:val="28"/>
          <w:lang w:val="sv-SE"/>
        </w:rPr>
        <w:t xml:space="preserve">Tổ chức gặp mặt </w:t>
      </w:r>
      <w:r>
        <w:rPr>
          <w:rFonts w:ascii="Times New Roman" w:eastAsia="Times New Roman" w:hAnsi="Times New Roman"/>
          <w:sz w:val="28"/>
          <w:szCs w:val="28"/>
          <w:lang w:val="sv-SE"/>
        </w:rPr>
        <w:t xml:space="preserve">và tri ân </w:t>
      </w:r>
      <w:r w:rsidR="004B2DFA">
        <w:rPr>
          <w:rFonts w:ascii="Times New Roman" w:eastAsia="Times New Roman" w:hAnsi="Times New Roman"/>
          <w:sz w:val="28"/>
          <w:szCs w:val="28"/>
          <w:lang w:val="sv-SE"/>
        </w:rPr>
        <w:t>các thế hệ nhà giáo đã và đang tham gia trong hệ thống chính trị của phường nhân kỷ niệm 38 năm ngày Nhà giáo Việt Nam (20/11/1982 – 20/11/2020)</w:t>
      </w:r>
      <w:r>
        <w:rPr>
          <w:rFonts w:ascii="Times New Roman" w:eastAsia="Times New Roman" w:hAnsi="Times New Roman"/>
          <w:sz w:val="28"/>
          <w:szCs w:val="28"/>
          <w:lang w:val="sv-SE"/>
        </w:rPr>
        <w:t>; Tổ chức kỷ niệm 74 năm ngày thành lập Hội Chữ thập đỏ Việt Nam (23/11/1946 – 23/11/2020).</w:t>
      </w:r>
    </w:p>
    <w:p w:rsidR="00C66FC6" w:rsidRPr="00602DF2" w:rsidRDefault="00C66FC6" w:rsidP="00231DE6">
      <w:pPr>
        <w:spacing w:before="60" w:after="60" w:line="240" w:lineRule="auto"/>
        <w:ind w:firstLine="720"/>
        <w:jc w:val="both"/>
        <w:rPr>
          <w:rFonts w:ascii="Times New Roman" w:hAnsi="Times New Roman"/>
          <w:sz w:val="28"/>
          <w:szCs w:val="28"/>
          <w:lang w:val="sv-SE"/>
        </w:rPr>
      </w:pPr>
      <w:r w:rsidRPr="00602DF2">
        <w:rPr>
          <w:rFonts w:ascii="Times New Roman" w:hAnsi="Times New Roman"/>
          <w:b/>
          <w:sz w:val="28"/>
          <w:szCs w:val="28"/>
          <w:lang w:val="sv-SE"/>
        </w:rPr>
        <w:t xml:space="preserve">- </w:t>
      </w:r>
      <w:r w:rsidRPr="00602DF2">
        <w:rPr>
          <w:rFonts w:ascii="Times New Roman" w:hAnsi="Times New Roman"/>
          <w:sz w:val="28"/>
          <w:szCs w:val="28"/>
          <w:lang w:val="sv-SE"/>
        </w:rPr>
        <w:t xml:space="preserve">Đảng ủy duy trì thực hiện giao ban Ban chấp hành Đảng bộ phường, tổ chức cơ sở đảng trực thuộc. </w:t>
      </w:r>
    </w:p>
    <w:p w:rsidR="00C66FC6" w:rsidRPr="00602DF2" w:rsidRDefault="00C66FC6" w:rsidP="00231DE6">
      <w:pPr>
        <w:spacing w:before="60" w:after="60" w:line="240" w:lineRule="auto"/>
        <w:ind w:firstLine="720"/>
        <w:jc w:val="both"/>
        <w:rPr>
          <w:rFonts w:ascii="Times New Roman" w:hAnsi="Times New Roman"/>
          <w:spacing w:val="-4"/>
          <w:sz w:val="28"/>
          <w:szCs w:val="28"/>
          <w:lang w:val="sv-SE"/>
        </w:rPr>
      </w:pPr>
      <w:r w:rsidRPr="00602DF2">
        <w:rPr>
          <w:rFonts w:ascii="Times New Roman" w:hAnsi="Times New Roman"/>
          <w:b/>
          <w:sz w:val="28"/>
          <w:szCs w:val="28"/>
          <w:lang w:val="sv-SE"/>
        </w:rPr>
        <w:t>-</w:t>
      </w:r>
      <w:r w:rsidR="00862DAC">
        <w:rPr>
          <w:rFonts w:ascii="Times New Roman" w:hAnsi="Times New Roman"/>
          <w:b/>
          <w:sz w:val="28"/>
          <w:szCs w:val="28"/>
          <w:lang w:val="sv-SE"/>
        </w:rPr>
        <w:t xml:space="preserve"> </w:t>
      </w:r>
      <w:r w:rsidRPr="00602DF2">
        <w:rPr>
          <w:rFonts w:ascii="Times New Roman" w:hAnsi="Times New Roman"/>
          <w:spacing w:val="-4"/>
          <w:sz w:val="28"/>
          <w:szCs w:val="28"/>
          <w:lang w:val="sv-SE"/>
        </w:rPr>
        <w:t xml:space="preserve">Trong tháng, Đảng ủy tiếp nhận </w:t>
      </w:r>
      <w:r w:rsidRPr="00602DF2">
        <w:rPr>
          <w:rFonts w:ascii="Times New Roman" w:hAnsi="Times New Roman"/>
          <w:b/>
          <w:spacing w:val="-4"/>
          <w:sz w:val="28"/>
          <w:szCs w:val="28"/>
          <w:lang w:val="sv-SE"/>
        </w:rPr>
        <w:t>06</w:t>
      </w:r>
      <w:r w:rsidRPr="00602DF2">
        <w:rPr>
          <w:rFonts w:ascii="Times New Roman" w:hAnsi="Times New Roman"/>
          <w:spacing w:val="-4"/>
          <w:sz w:val="28"/>
          <w:szCs w:val="28"/>
          <w:lang w:val="sv-SE"/>
        </w:rPr>
        <w:t xml:space="preserve"> hồ sơ đảng viên chuyển sinh hoạt đến; </w:t>
      </w:r>
      <w:r w:rsidRPr="00602DF2">
        <w:rPr>
          <w:rFonts w:ascii="Times New Roman" w:hAnsi="Times New Roman"/>
          <w:b/>
          <w:spacing w:val="-4"/>
          <w:sz w:val="28"/>
          <w:szCs w:val="28"/>
          <w:lang w:val="sv-SE"/>
        </w:rPr>
        <w:t>03</w:t>
      </w:r>
      <w:r w:rsidRPr="00602DF2">
        <w:rPr>
          <w:rFonts w:ascii="Times New Roman" w:hAnsi="Times New Roman"/>
          <w:spacing w:val="-4"/>
          <w:sz w:val="28"/>
          <w:szCs w:val="28"/>
          <w:lang w:val="sv-SE"/>
        </w:rPr>
        <w:t xml:space="preserve"> hồ sơ đảng viên chuyển sinh hoạt đi; hướng dẫn hoàn thiện </w:t>
      </w:r>
      <w:r w:rsidRPr="00602DF2">
        <w:rPr>
          <w:rFonts w:ascii="Times New Roman" w:hAnsi="Times New Roman"/>
          <w:b/>
          <w:spacing w:val="-4"/>
          <w:sz w:val="28"/>
          <w:szCs w:val="28"/>
          <w:lang w:val="sv-SE"/>
        </w:rPr>
        <w:t>01</w:t>
      </w:r>
      <w:r w:rsidRPr="00602DF2">
        <w:rPr>
          <w:rFonts w:ascii="Times New Roman" w:hAnsi="Times New Roman"/>
          <w:spacing w:val="-4"/>
          <w:sz w:val="28"/>
          <w:szCs w:val="28"/>
          <w:lang w:val="sv-SE"/>
        </w:rPr>
        <w:t xml:space="preserve"> bộ hồ sơ phát triển đảng của quần chúng thuộc Chi bộ trường THCS Hoàng Hoa Thám. </w:t>
      </w:r>
    </w:p>
    <w:p w:rsidR="00C66FC6" w:rsidRPr="00617D92" w:rsidRDefault="00C66FC6" w:rsidP="00231DE6">
      <w:pPr>
        <w:spacing w:after="0" w:line="240" w:lineRule="auto"/>
        <w:ind w:firstLine="720"/>
        <w:jc w:val="both"/>
        <w:rPr>
          <w:rFonts w:ascii="Times New Roman" w:hAnsi="Times New Roman"/>
          <w:b/>
          <w:bCs/>
          <w:i/>
          <w:iCs/>
          <w:sz w:val="28"/>
          <w:szCs w:val="28"/>
          <w:lang w:val="sv-SE"/>
        </w:rPr>
      </w:pPr>
      <w:r w:rsidRPr="00617D92">
        <w:rPr>
          <w:rFonts w:ascii="Times New Roman" w:hAnsi="Times New Roman"/>
          <w:b/>
          <w:bCs/>
          <w:i/>
          <w:iCs/>
          <w:sz w:val="28"/>
          <w:szCs w:val="28"/>
          <w:lang w:val="sv-SE"/>
        </w:rPr>
        <w:t>2. Lãnh đạo thực hiện các nhiệm vụ An ninh chính trị, trật tự an toàn xã hội, Quốc phòng - Quân sự địa phương</w:t>
      </w:r>
    </w:p>
    <w:p w:rsidR="004B2DFA" w:rsidRPr="00602DF2" w:rsidRDefault="004B2DFA" w:rsidP="00231DE6">
      <w:pPr>
        <w:spacing w:before="60" w:after="60" w:line="240" w:lineRule="auto"/>
        <w:ind w:firstLine="720"/>
        <w:jc w:val="both"/>
        <w:rPr>
          <w:rFonts w:ascii="Times New Roman" w:hAnsi="Times New Roman"/>
          <w:sz w:val="28"/>
          <w:szCs w:val="28"/>
          <w:lang w:val="sv-SE"/>
        </w:rPr>
      </w:pPr>
      <w:r w:rsidRPr="00602DF2">
        <w:rPr>
          <w:rFonts w:ascii="Times New Roman" w:hAnsi="Times New Roman"/>
          <w:sz w:val="28"/>
          <w:szCs w:val="28"/>
          <w:lang w:val="sv-SE"/>
        </w:rPr>
        <w:t xml:space="preserve">- </w:t>
      </w:r>
      <w:r>
        <w:rPr>
          <w:rFonts w:ascii="Times New Roman" w:hAnsi="Times New Roman"/>
          <w:sz w:val="28"/>
          <w:szCs w:val="28"/>
          <w:lang w:val="sv-SE"/>
        </w:rPr>
        <w:t>Lãnh đạo đảm bảo t</w:t>
      </w:r>
      <w:r w:rsidRPr="00602DF2">
        <w:rPr>
          <w:rFonts w:ascii="Times New Roman" w:hAnsi="Times New Roman"/>
          <w:sz w:val="28"/>
          <w:szCs w:val="28"/>
          <w:lang w:val="sv-SE"/>
        </w:rPr>
        <w:t xml:space="preserve">ình hình an ninh chính trị, trật tự an toàn xã hội luôn được duy trì giữ vững và ổn định. UBND phường đã tập trung chỉ đạo đồng bộ công tác đảm bảo an ninh trật tự, trật tự đô thị, vệ sinh môi trường. </w:t>
      </w:r>
    </w:p>
    <w:p w:rsidR="004B2DFA" w:rsidRPr="00602DF2" w:rsidRDefault="004B2DFA" w:rsidP="00231DE6">
      <w:pPr>
        <w:spacing w:before="60" w:after="60" w:line="240" w:lineRule="auto"/>
        <w:ind w:firstLine="720"/>
        <w:jc w:val="both"/>
        <w:rPr>
          <w:rFonts w:ascii="Times New Roman" w:hAnsi="Times New Roman"/>
          <w:spacing w:val="-2"/>
          <w:sz w:val="28"/>
          <w:szCs w:val="28"/>
          <w:lang w:val="vi-VN"/>
        </w:rPr>
      </w:pPr>
      <w:r w:rsidRPr="00602DF2">
        <w:rPr>
          <w:rFonts w:ascii="Times New Roman" w:hAnsi="Times New Roman"/>
          <w:sz w:val="28"/>
          <w:szCs w:val="28"/>
          <w:lang w:val="vi-VN"/>
        </w:rPr>
        <w:t xml:space="preserve">- Tuần tra phòng ngừa địa bàn chống trộm cắp, cướp giật, đổ trộm phế thải vật liệu xây dựng… Tuyên truyền trong nhân dân phương thức thủ đoạn của các loại tội phạm, nhất là tội phạm lừa đảo tài sản qua điện thoại. Vận động nhân dân tham gia </w:t>
      </w:r>
      <w:r w:rsidRPr="00602DF2">
        <w:rPr>
          <w:rFonts w:ascii="Times New Roman" w:hAnsi="Times New Roman"/>
          <w:spacing w:val="-2"/>
          <w:sz w:val="28"/>
          <w:szCs w:val="28"/>
          <w:lang w:val="vi-VN"/>
        </w:rPr>
        <w:t xml:space="preserve">giao nộp vũ khí, vật liệu nổ, công cụ hỗ trợ các loại. </w:t>
      </w:r>
    </w:p>
    <w:p w:rsidR="004B2DFA" w:rsidRPr="00602DF2" w:rsidRDefault="004B2DFA" w:rsidP="00231DE6">
      <w:pPr>
        <w:spacing w:before="60" w:after="60" w:line="240" w:lineRule="auto"/>
        <w:ind w:firstLine="720"/>
        <w:jc w:val="both"/>
        <w:rPr>
          <w:rFonts w:ascii="Times New Roman" w:hAnsi="Times New Roman"/>
          <w:sz w:val="28"/>
          <w:szCs w:val="28"/>
          <w:lang w:val="vi-VN"/>
        </w:rPr>
      </w:pPr>
      <w:r w:rsidRPr="00602DF2">
        <w:rPr>
          <w:rFonts w:ascii="Times New Roman" w:hAnsi="Times New Roman"/>
          <w:sz w:val="28"/>
          <w:szCs w:val="28"/>
          <w:lang w:val="sv-SE"/>
        </w:rPr>
        <w:t xml:space="preserve">- </w:t>
      </w:r>
      <w:r w:rsidRPr="00602DF2">
        <w:rPr>
          <w:rFonts w:ascii="Times New Roman" w:hAnsi="Times New Roman"/>
          <w:sz w:val="28"/>
          <w:szCs w:val="28"/>
          <w:lang w:val="vi-VN"/>
        </w:rPr>
        <w:t>Trong tháng xảy ra 03 vụ việc về ANCT, TTATXH: 01 vụ đổ chất bẩn tại ngõ 462 Đường Bưởi do nợ nần; 01 vụ trộm xe máy tại phố Đội Nhân và 01 vụ cố ý gây thương tích tại cây xăng phố Đốc Ngữ, CAP chuyển hồ sơ lên CAQ giải quyết; Tổ chức tuần tra, quét vét gái mại dâm đường Bờ sông.</w:t>
      </w:r>
    </w:p>
    <w:p w:rsidR="004B2DFA" w:rsidRPr="00602DF2" w:rsidRDefault="004B2DFA" w:rsidP="00231DE6">
      <w:pPr>
        <w:spacing w:before="60" w:after="60" w:line="240" w:lineRule="auto"/>
        <w:ind w:firstLine="720"/>
        <w:jc w:val="both"/>
        <w:rPr>
          <w:rFonts w:ascii="Times New Roman" w:hAnsi="Times New Roman"/>
          <w:sz w:val="28"/>
          <w:szCs w:val="28"/>
          <w:lang w:val="vi-VN"/>
        </w:rPr>
      </w:pPr>
      <w:r w:rsidRPr="00602DF2">
        <w:rPr>
          <w:rFonts w:ascii="Times New Roman" w:hAnsi="Times New Roman"/>
          <w:sz w:val="28"/>
          <w:szCs w:val="28"/>
          <w:lang w:val="vi-VN"/>
        </w:rPr>
        <w:t>- Triển khai kế hoạch nắm nguồ</w:t>
      </w:r>
      <w:r>
        <w:rPr>
          <w:rFonts w:ascii="Times New Roman" w:hAnsi="Times New Roman"/>
          <w:sz w:val="28"/>
          <w:szCs w:val="28"/>
          <w:lang w:val="vi-VN"/>
        </w:rPr>
        <w:t xml:space="preserve">n </w:t>
      </w:r>
      <w:r w:rsidRPr="00602DF2">
        <w:rPr>
          <w:rFonts w:ascii="Times New Roman" w:hAnsi="Times New Roman"/>
          <w:sz w:val="28"/>
          <w:szCs w:val="28"/>
          <w:lang w:val="vi-VN"/>
        </w:rPr>
        <w:t>nam thanh niên trong độ tuổi sẵn sàng nhập ngũ năm 2021 đến các địa bàn dân cư, tổ dân phố.</w:t>
      </w:r>
    </w:p>
    <w:p w:rsidR="004B2DFA" w:rsidRPr="00602DF2" w:rsidRDefault="004B2DFA" w:rsidP="00231DE6">
      <w:pPr>
        <w:spacing w:before="60" w:after="60" w:line="240" w:lineRule="auto"/>
        <w:ind w:firstLine="720"/>
        <w:jc w:val="both"/>
        <w:rPr>
          <w:rFonts w:ascii="Times New Roman" w:hAnsi="Times New Roman"/>
          <w:sz w:val="28"/>
          <w:szCs w:val="28"/>
          <w:lang w:val="vi-VN"/>
        </w:rPr>
      </w:pPr>
      <w:r w:rsidRPr="00602DF2">
        <w:rPr>
          <w:rFonts w:ascii="Times New Roman" w:hAnsi="Times New Roman"/>
          <w:sz w:val="28"/>
          <w:szCs w:val="28"/>
          <w:lang w:val="vi-VN"/>
        </w:rPr>
        <w:t>- Tổ chức khám sơ tuyển NVQS năm 2021 tại trạm y tế phường cho 187 thanh niên trong độ tuổi sẵn sàng nhập ngũ.</w:t>
      </w:r>
    </w:p>
    <w:p w:rsidR="00C66FC6" w:rsidRPr="00617D92" w:rsidRDefault="00C66FC6" w:rsidP="00231DE6">
      <w:pPr>
        <w:spacing w:after="0" w:line="240" w:lineRule="auto"/>
        <w:ind w:firstLine="720"/>
        <w:jc w:val="both"/>
        <w:rPr>
          <w:rFonts w:ascii="Times New Roman" w:hAnsi="Times New Roman"/>
          <w:sz w:val="28"/>
          <w:szCs w:val="28"/>
          <w:lang w:val="vi-VN"/>
        </w:rPr>
      </w:pPr>
      <w:r w:rsidRPr="00617D92">
        <w:rPr>
          <w:rFonts w:ascii="Times New Roman" w:hAnsi="Times New Roman"/>
          <w:b/>
          <w:bCs/>
          <w:i/>
          <w:iCs/>
          <w:sz w:val="28"/>
          <w:szCs w:val="28"/>
          <w:lang w:val="vi-VN"/>
        </w:rPr>
        <w:t>3. Lãnh đạo thực hiện các nhiệm vụ kinh tế - xã hội</w:t>
      </w:r>
      <w:r w:rsidRPr="00617D92">
        <w:rPr>
          <w:rFonts w:ascii="Times New Roman" w:hAnsi="Times New Roman"/>
          <w:sz w:val="28"/>
          <w:szCs w:val="28"/>
          <w:lang w:val="vi-VN"/>
        </w:rPr>
        <w:tab/>
      </w:r>
    </w:p>
    <w:p w:rsidR="00E9162B" w:rsidRPr="00602DF2" w:rsidRDefault="00E9162B" w:rsidP="00231DE6">
      <w:pPr>
        <w:spacing w:before="60" w:after="60" w:line="240" w:lineRule="auto"/>
        <w:ind w:firstLine="720"/>
        <w:jc w:val="both"/>
        <w:rPr>
          <w:rFonts w:ascii="Times New Roman" w:hAnsi="Times New Roman"/>
          <w:sz w:val="28"/>
          <w:szCs w:val="28"/>
          <w:lang w:val="sv-SE"/>
        </w:rPr>
      </w:pPr>
      <w:r w:rsidRPr="00602DF2">
        <w:rPr>
          <w:rFonts w:ascii="Times New Roman" w:hAnsi="Times New Roman"/>
          <w:sz w:val="28"/>
          <w:szCs w:val="28"/>
          <w:lang w:val="sv-SE"/>
        </w:rPr>
        <w:t xml:space="preserve">- Lãnh đạo triển khai đồng bộ các giải pháp về thực hiện thu ngân sách Nhà nước theo kế hoạch được giao. Thực hiện tốt công tác quản lý, bình ổn giá cả thị trường, phòng, chống buôn lậu, sản xuất và buôn bán hàng cấm, hàng giả, hàng kém chất lượng. Kết quả: </w:t>
      </w:r>
    </w:p>
    <w:p w:rsidR="00E9162B" w:rsidRPr="00602DF2" w:rsidRDefault="00E9162B" w:rsidP="00231DE6">
      <w:pPr>
        <w:spacing w:before="60" w:after="60" w:line="240" w:lineRule="auto"/>
        <w:ind w:firstLine="720"/>
        <w:jc w:val="both"/>
        <w:rPr>
          <w:rFonts w:ascii="Times New Roman" w:hAnsi="Times New Roman"/>
          <w:sz w:val="28"/>
          <w:szCs w:val="28"/>
          <w:lang w:val="sv-SE"/>
        </w:rPr>
      </w:pPr>
      <w:r w:rsidRPr="00602DF2">
        <w:rPr>
          <w:rFonts w:ascii="Times New Roman" w:hAnsi="Times New Roman"/>
          <w:sz w:val="28"/>
          <w:szCs w:val="28"/>
          <w:lang w:val="sv-SE"/>
        </w:rPr>
        <w:lastRenderedPageBreak/>
        <w:t xml:space="preserve">Tổng thu NSNN đến nay ước đạt 9.179.818.000đ/ 12.219.000.000đ, đạt 75% kế hoạch năm, trong đó: </w:t>
      </w:r>
    </w:p>
    <w:p w:rsidR="00E9162B" w:rsidRPr="00602DF2" w:rsidRDefault="00E9162B" w:rsidP="00231DE6">
      <w:pPr>
        <w:spacing w:before="60" w:after="60" w:line="240" w:lineRule="auto"/>
        <w:ind w:firstLine="720"/>
        <w:jc w:val="both"/>
        <w:rPr>
          <w:rFonts w:ascii="Times New Roman" w:hAnsi="Times New Roman"/>
          <w:sz w:val="28"/>
          <w:szCs w:val="28"/>
          <w:lang w:val="pt-BR"/>
        </w:rPr>
      </w:pPr>
      <w:r w:rsidRPr="00602DF2">
        <w:rPr>
          <w:rFonts w:ascii="Times New Roman" w:hAnsi="Times New Roman"/>
          <w:sz w:val="28"/>
          <w:szCs w:val="28"/>
          <w:lang w:val="sv-SE"/>
        </w:rPr>
        <w:t>+ Thu thuế ngoài quốc doanh đến nay ước: 3.117.744.978đ/ 4.130.000.000đ, đạt 75% chỉ tiêu quận giao;</w:t>
      </w:r>
    </w:p>
    <w:p w:rsidR="00E9162B" w:rsidRPr="00602DF2" w:rsidRDefault="00E9162B" w:rsidP="00231DE6">
      <w:pPr>
        <w:spacing w:before="60" w:after="60" w:line="240" w:lineRule="auto"/>
        <w:ind w:firstLine="720"/>
        <w:jc w:val="both"/>
        <w:rPr>
          <w:rFonts w:ascii="Times New Roman" w:hAnsi="Times New Roman"/>
          <w:sz w:val="28"/>
          <w:szCs w:val="28"/>
          <w:lang w:val="sv-SE"/>
        </w:rPr>
      </w:pPr>
      <w:r w:rsidRPr="00602DF2">
        <w:rPr>
          <w:rFonts w:ascii="Times New Roman" w:hAnsi="Times New Roman"/>
          <w:sz w:val="28"/>
          <w:szCs w:val="28"/>
          <w:lang w:val="sv-SE"/>
        </w:rPr>
        <w:t xml:space="preserve">+ Thuế đất phi nông nghiệp đến nay thu được 1.815.899.884đ/ 2.000.000.000đ, đạt 90,8% kế hoạch năm;         </w:t>
      </w:r>
    </w:p>
    <w:p w:rsidR="00E9162B" w:rsidRPr="00602DF2" w:rsidRDefault="00E9162B" w:rsidP="00231DE6">
      <w:pPr>
        <w:spacing w:before="60" w:after="60" w:line="240" w:lineRule="auto"/>
        <w:ind w:firstLine="720"/>
        <w:jc w:val="both"/>
        <w:rPr>
          <w:rFonts w:ascii="Times New Roman" w:hAnsi="Times New Roman"/>
          <w:spacing w:val="8"/>
          <w:sz w:val="28"/>
          <w:szCs w:val="28"/>
          <w:lang w:val="sv-SE"/>
        </w:rPr>
      </w:pPr>
      <w:r w:rsidRPr="00602DF2">
        <w:rPr>
          <w:rFonts w:ascii="Times New Roman" w:hAnsi="Times New Roman"/>
          <w:spacing w:val="8"/>
          <w:sz w:val="28"/>
          <w:szCs w:val="28"/>
          <w:lang w:val="sv-SE"/>
        </w:rPr>
        <w:t>+ Lệ phí môn bài thu lũy kế được: 111.250.000đ/120.000.000đ, đạt 93% kế hoạch;</w:t>
      </w:r>
    </w:p>
    <w:p w:rsidR="00E9162B" w:rsidRPr="00602DF2" w:rsidRDefault="00E9162B" w:rsidP="00231DE6">
      <w:pPr>
        <w:spacing w:before="60" w:after="60" w:line="240" w:lineRule="auto"/>
        <w:ind w:firstLine="720"/>
        <w:jc w:val="both"/>
        <w:rPr>
          <w:rFonts w:ascii="Times New Roman" w:hAnsi="Times New Roman"/>
          <w:sz w:val="28"/>
          <w:szCs w:val="28"/>
          <w:lang w:val="sv-SE"/>
        </w:rPr>
      </w:pPr>
      <w:r w:rsidRPr="00602DF2">
        <w:rPr>
          <w:rFonts w:ascii="Times New Roman" w:hAnsi="Times New Roman"/>
          <w:sz w:val="28"/>
          <w:szCs w:val="28"/>
          <w:lang w:val="sv-SE"/>
        </w:rPr>
        <w:t>+ Thu phí, lệ phí: 173.499.000đ/174.000.000đ, đạt 99,7%;</w:t>
      </w:r>
    </w:p>
    <w:p w:rsidR="00E9162B" w:rsidRPr="00602DF2" w:rsidRDefault="00E9162B" w:rsidP="00231DE6">
      <w:pPr>
        <w:spacing w:before="60" w:after="60" w:line="240" w:lineRule="auto"/>
        <w:ind w:firstLine="720"/>
        <w:jc w:val="both"/>
        <w:rPr>
          <w:rFonts w:ascii="Times New Roman" w:hAnsi="Times New Roman"/>
          <w:sz w:val="28"/>
          <w:szCs w:val="28"/>
          <w:lang w:val="pt-BR"/>
        </w:rPr>
      </w:pPr>
      <w:r w:rsidRPr="00602DF2">
        <w:rPr>
          <w:rFonts w:ascii="Times New Roman" w:hAnsi="Times New Roman"/>
          <w:sz w:val="28"/>
          <w:szCs w:val="28"/>
          <w:lang w:val="pt-BR"/>
        </w:rPr>
        <w:t>+ Thu phí chợ: 680.060.000đ/600.000.000đ, đạt 113%.</w:t>
      </w:r>
    </w:p>
    <w:p w:rsidR="00E9162B" w:rsidRPr="00602DF2" w:rsidRDefault="00E9162B" w:rsidP="00231DE6">
      <w:pPr>
        <w:spacing w:before="60" w:after="60" w:line="240" w:lineRule="auto"/>
        <w:ind w:firstLine="720"/>
        <w:jc w:val="both"/>
        <w:rPr>
          <w:rFonts w:ascii="Times New Roman" w:hAnsi="Times New Roman"/>
          <w:sz w:val="28"/>
          <w:szCs w:val="28"/>
          <w:lang w:val="sv-SE"/>
        </w:rPr>
      </w:pPr>
      <w:r w:rsidRPr="00602DF2">
        <w:rPr>
          <w:rFonts w:ascii="Times New Roman" w:hAnsi="Times New Roman"/>
          <w:sz w:val="28"/>
          <w:szCs w:val="28"/>
          <w:lang w:val="sv-SE"/>
        </w:rPr>
        <w:t>Chi ngân sách đảm bảo thực hiện nhiệm vụ chính trị và chi thường xuyên của phường, Tổ chức phun tiêu độc định kỳ thứ 7, chủ nhật hàng tuần tại chợ tạm 7,2ha.</w:t>
      </w:r>
    </w:p>
    <w:p w:rsidR="00E9162B" w:rsidRPr="00602DF2" w:rsidRDefault="00E9162B" w:rsidP="00231DE6">
      <w:pPr>
        <w:spacing w:before="60" w:after="60" w:line="240" w:lineRule="auto"/>
        <w:ind w:firstLine="720"/>
        <w:jc w:val="both"/>
        <w:rPr>
          <w:rFonts w:ascii="Times New Roman" w:hAnsi="Times New Roman"/>
          <w:sz w:val="28"/>
          <w:szCs w:val="28"/>
          <w:lang w:val="pt-BR"/>
        </w:rPr>
      </w:pPr>
      <w:r w:rsidRPr="00602DF2">
        <w:rPr>
          <w:rFonts w:ascii="Times New Roman" w:hAnsi="Times New Roman"/>
          <w:sz w:val="28"/>
          <w:szCs w:val="28"/>
          <w:lang w:val="pt-BR"/>
        </w:rPr>
        <w:t xml:space="preserve">- </w:t>
      </w:r>
      <w:r>
        <w:rPr>
          <w:rFonts w:ascii="Times New Roman" w:hAnsi="Times New Roman"/>
          <w:sz w:val="28"/>
          <w:szCs w:val="28"/>
          <w:lang w:val="pt-BR"/>
        </w:rPr>
        <w:t>Lãnh đạo thực hiện tốt</w:t>
      </w:r>
      <w:r w:rsidRPr="00602DF2">
        <w:rPr>
          <w:rFonts w:ascii="Times New Roman" w:hAnsi="Times New Roman"/>
          <w:sz w:val="28"/>
          <w:szCs w:val="28"/>
          <w:lang w:val="pt-BR"/>
        </w:rPr>
        <w:t xml:space="preserve"> chế độ tiếp nhận và trả hồ sơ hành chính tại bộ phận 1 cửa đạt, các bộ phận </w:t>
      </w:r>
      <w:r>
        <w:rPr>
          <w:rFonts w:ascii="Times New Roman" w:hAnsi="Times New Roman"/>
          <w:sz w:val="28"/>
          <w:szCs w:val="28"/>
          <w:lang w:val="pt-BR"/>
        </w:rPr>
        <w:t xml:space="preserve">chuyên môn luôn có sự </w:t>
      </w:r>
      <w:r w:rsidRPr="00602DF2">
        <w:rPr>
          <w:rFonts w:ascii="Times New Roman" w:hAnsi="Times New Roman"/>
          <w:sz w:val="28"/>
          <w:szCs w:val="28"/>
          <w:lang w:val="pt-BR"/>
        </w:rPr>
        <w:t xml:space="preserve">phối hợp chặt chẽ trong giải quyết </w:t>
      </w:r>
      <w:r w:rsidR="005F2601">
        <w:rPr>
          <w:rFonts w:ascii="Times New Roman" w:hAnsi="Times New Roman"/>
          <w:sz w:val="28"/>
          <w:szCs w:val="28"/>
          <w:lang w:val="pt-BR"/>
        </w:rPr>
        <w:t xml:space="preserve">thủ tục </w:t>
      </w:r>
      <w:r w:rsidRPr="00602DF2">
        <w:rPr>
          <w:rFonts w:ascii="Times New Roman" w:hAnsi="Times New Roman"/>
          <w:sz w:val="28"/>
          <w:szCs w:val="28"/>
          <w:lang w:val="pt-BR"/>
        </w:rPr>
        <w:t>hồ sơ hành chính</w:t>
      </w:r>
      <w:r w:rsidR="005F2601">
        <w:rPr>
          <w:rFonts w:ascii="Times New Roman" w:hAnsi="Times New Roman"/>
          <w:sz w:val="28"/>
          <w:szCs w:val="28"/>
          <w:lang w:val="pt-BR"/>
        </w:rPr>
        <w:t>,</w:t>
      </w:r>
      <w:r w:rsidRPr="00602DF2">
        <w:rPr>
          <w:rFonts w:ascii="Times New Roman" w:hAnsi="Times New Roman"/>
          <w:sz w:val="28"/>
          <w:szCs w:val="28"/>
          <w:lang w:val="pt-BR"/>
        </w:rPr>
        <w:t xml:space="preserve"> đảm bảo nhanh, chính xác, công dân đến giao dịch được thuận lợi. Các văn bản mới được bổ sung, các thủ tục theo quy định đã được niêm yết tại phòng tiếp nhận và trả hồ sơ hành chính. Trong tháng đã tiếp nhận và giải quyết </w:t>
      </w:r>
      <w:r w:rsidRPr="00602DF2">
        <w:rPr>
          <w:rFonts w:ascii="Times New Roman" w:hAnsi="Times New Roman"/>
          <w:b/>
          <w:sz w:val="28"/>
          <w:szCs w:val="28"/>
          <w:lang w:val="pt-BR"/>
        </w:rPr>
        <w:t>333/333</w:t>
      </w:r>
      <w:r w:rsidRPr="00602DF2">
        <w:rPr>
          <w:rFonts w:ascii="Times New Roman" w:hAnsi="Times New Roman"/>
          <w:sz w:val="28"/>
          <w:szCs w:val="28"/>
          <w:lang w:val="pt-BR"/>
        </w:rPr>
        <w:t xml:space="preserve"> hồ sơ thuộc thẩm quyền</w:t>
      </w:r>
      <w:r w:rsidR="005F2601">
        <w:rPr>
          <w:rFonts w:ascii="Times New Roman" w:hAnsi="Times New Roman"/>
          <w:sz w:val="28"/>
          <w:szCs w:val="28"/>
          <w:lang w:val="pt-BR"/>
        </w:rPr>
        <w:t>. Các hồ sơ đều</w:t>
      </w:r>
      <w:r w:rsidRPr="00602DF2">
        <w:rPr>
          <w:rFonts w:ascii="Times New Roman" w:hAnsi="Times New Roman"/>
          <w:sz w:val="28"/>
          <w:szCs w:val="28"/>
          <w:lang w:val="pt-BR"/>
        </w:rPr>
        <w:t xml:space="preserve"> được trả đúng và trước hạn, không có hồ sơ chậm muộn.</w:t>
      </w:r>
    </w:p>
    <w:p w:rsidR="005F2601" w:rsidRDefault="00E9162B" w:rsidP="00231DE6">
      <w:pPr>
        <w:spacing w:before="60" w:after="60" w:line="240" w:lineRule="auto"/>
        <w:ind w:firstLine="720"/>
        <w:jc w:val="both"/>
        <w:rPr>
          <w:rFonts w:ascii="Times New Roman" w:hAnsi="Times New Roman"/>
          <w:sz w:val="28"/>
          <w:szCs w:val="28"/>
          <w:lang w:val="pt-BR"/>
        </w:rPr>
      </w:pPr>
      <w:r w:rsidRPr="00602DF2">
        <w:rPr>
          <w:rFonts w:ascii="Times New Roman" w:hAnsi="Times New Roman"/>
          <w:sz w:val="28"/>
          <w:szCs w:val="28"/>
          <w:lang w:val="pt-BR"/>
        </w:rPr>
        <w:t>- Tiếp tục thực hiện chỉ đạo của UBND Quận, BCĐ 197 phường tăng cường ra quân kiểm tra, xử lý các vi phạm lấn chiếm vỉa hè, lòng đường kinh doanh buôn bán; xử lý biển hiệu sai quy đị</w:t>
      </w:r>
      <w:r w:rsidR="005F2601">
        <w:rPr>
          <w:rFonts w:ascii="Times New Roman" w:hAnsi="Times New Roman"/>
          <w:sz w:val="28"/>
          <w:szCs w:val="28"/>
          <w:lang w:val="pt-BR"/>
        </w:rPr>
        <w:t>nh</w:t>
      </w:r>
      <w:r w:rsidRPr="00602DF2">
        <w:rPr>
          <w:rFonts w:ascii="Times New Roman" w:hAnsi="Times New Roman"/>
          <w:sz w:val="28"/>
          <w:szCs w:val="28"/>
          <w:lang w:val="pt-BR"/>
        </w:rPr>
        <w:t>;</w:t>
      </w:r>
      <w:r w:rsidR="005F2601" w:rsidRPr="005F2601">
        <w:rPr>
          <w:rFonts w:ascii="Times New Roman" w:hAnsi="Times New Roman"/>
          <w:sz w:val="28"/>
          <w:szCs w:val="28"/>
          <w:lang w:val="pt-BR"/>
        </w:rPr>
        <w:t xml:space="preserve"> </w:t>
      </w:r>
      <w:r w:rsidR="005F2601" w:rsidRPr="00602DF2">
        <w:rPr>
          <w:rFonts w:ascii="Times New Roman" w:hAnsi="Times New Roman"/>
          <w:sz w:val="28"/>
          <w:szCs w:val="28"/>
          <w:lang w:val="pt-BR"/>
        </w:rPr>
        <w:t>Từ 12/10 đến 12/11/2020, đã xử lý 39 trường hợp vi phạm về TTĐT, TTATGT, tổng số tiền vi phạm là 14.750.000 đ</w:t>
      </w:r>
      <w:r w:rsidR="005F2601">
        <w:rPr>
          <w:rFonts w:ascii="Times New Roman" w:hAnsi="Times New Roman"/>
          <w:sz w:val="28"/>
          <w:szCs w:val="28"/>
          <w:lang w:val="pt-BR"/>
        </w:rPr>
        <w:t>.</w:t>
      </w:r>
    </w:p>
    <w:p w:rsidR="00E9162B" w:rsidRPr="00602DF2" w:rsidRDefault="005F2601" w:rsidP="00231DE6">
      <w:pPr>
        <w:spacing w:before="60" w:after="60" w:line="240" w:lineRule="auto"/>
        <w:ind w:firstLine="720"/>
        <w:jc w:val="both"/>
        <w:rPr>
          <w:rFonts w:ascii="Times New Roman" w:hAnsi="Times New Roman"/>
          <w:sz w:val="28"/>
          <w:szCs w:val="28"/>
          <w:lang w:val="pt-BR"/>
        </w:rPr>
      </w:pPr>
      <w:r>
        <w:rPr>
          <w:rFonts w:ascii="Times New Roman" w:hAnsi="Times New Roman"/>
          <w:sz w:val="28"/>
          <w:szCs w:val="28"/>
          <w:lang w:val="pt-BR"/>
        </w:rPr>
        <w:t xml:space="preserve">- </w:t>
      </w:r>
      <w:r w:rsidR="00E9162B" w:rsidRPr="00602DF2">
        <w:rPr>
          <w:rFonts w:ascii="Times New Roman" w:hAnsi="Times New Roman"/>
          <w:sz w:val="28"/>
          <w:szCs w:val="28"/>
          <w:lang w:val="pt-BR"/>
        </w:rPr>
        <w:t xml:space="preserve">Để đảo bảo mỹ quan đô thị, vệ sinh môi trường, an toàn giao thông cho khu vực, UBND phường đã đề xuất Ban Quản lý dự án đầu tư xây dựng quận tổ chức thảm lại tuyến đường khu 45 căn hộ </w:t>
      </w:r>
      <w:r>
        <w:rPr>
          <w:rFonts w:ascii="Times New Roman" w:hAnsi="Times New Roman"/>
          <w:sz w:val="28"/>
          <w:szCs w:val="28"/>
          <w:lang w:val="pt-BR"/>
        </w:rPr>
        <w:t xml:space="preserve">hiện </w:t>
      </w:r>
      <w:r w:rsidR="00E9162B" w:rsidRPr="00602DF2">
        <w:rPr>
          <w:rFonts w:ascii="Times New Roman" w:hAnsi="Times New Roman"/>
          <w:sz w:val="28"/>
          <w:szCs w:val="28"/>
          <w:lang w:val="pt-BR"/>
        </w:rPr>
        <w:t>đã xuống cấp</w:t>
      </w:r>
      <w:r>
        <w:rPr>
          <w:rFonts w:ascii="Times New Roman" w:hAnsi="Times New Roman"/>
          <w:sz w:val="28"/>
          <w:szCs w:val="28"/>
          <w:lang w:val="pt-BR"/>
        </w:rPr>
        <w:t xml:space="preserve"> và</w:t>
      </w:r>
      <w:r w:rsidR="00E9162B" w:rsidRPr="00602DF2">
        <w:rPr>
          <w:rFonts w:ascii="Times New Roman" w:hAnsi="Times New Roman"/>
          <w:sz w:val="28"/>
          <w:szCs w:val="28"/>
          <w:lang w:val="pt-BR"/>
        </w:rPr>
        <w:t xml:space="preserve"> </w:t>
      </w:r>
      <w:r>
        <w:rPr>
          <w:rFonts w:ascii="Times New Roman" w:hAnsi="Times New Roman"/>
          <w:sz w:val="28"/>
          <w:szCs w:val="28"/>
          <w:lang w:val="pt-BR"/>
        </w:rPr>
        <w:t>không đảm bảo an toàn</w:t>
      </w:r>
      <w:r w:rsidR="00E9162B" w:rsidRPr="00602DF2">
        <w:rPr>
          <w:rFonts w:ascii="Times New Roman" w:hAnsi="Times New Roman"/>
          <w:sz w:val="28"/>
          <w:szCs w:val="28"/>
          <w:lang w:val="pt-BR"/>
        </w:rPr>
        <w:t>.</w:t>
      </w:r>
      <w:r w:rsidRPr="005F2601">
        <w:rPr>
          <w:rFonts w:ascii="Times New Roman" w:hAnsi="Times New Roman"/>
          <w:sz w:val="28"/>
          <w:szCs w:val="28"/>
          <w:lang w:val="pt-BR"/>
        </w:rPr>
        <w:t xml:space="preserve"> </w:t>
      </w:r>
      <w:r>
        <w:rPr>
          <w:rFonts w:ascii="Times New Roman" w:hAnsi="Times New Roman"/>
          <w:sz w:val="28"/>
          <w:szCs w:val="28"/>
          <w:lang w:val="pt-BR"/>
        </w:rPr>
        <w:t>Đã tổ chức x</w:t>
      </w:r>
      <w:r w:rsidRPr="00602DF2">
        <w:rPr>
          <w:rFonts w:ascii="Times New Roman" w:hAnsi="Times New Roman"/>
          <w:sz w:val="28"/>
          <w:szCs w:val="28"/>
          <w:lang w:val="pt-BR"/>
        </w:rPr>
        <w:t>ét duyệt thông qua 02 hồ sơ đề nghị cấp GCN QSDĐ; Cấp 01 GCN biển số nhà.</w:t>
      </w:r>
    </w:p>
    <w:p w:rsidR="00E9162B" w:rsidRPr="00602DF2" w:rsidRDefault="00E9162B" w:rsidP="00231DE6">
      <w:pPr>
        <w:spacing w:before="60" w:after="60" w:line="240" w:lineRule="auto"/>
        <w:ind w:firstLine="720"/>
        <w:jc w:val="both"/>
        <w:rPr>
          <w:rFonts w:ascii="Times New Roman" w:hAnsi="Times New Roman"/>
          <w:sz w:val="28"/>
          <w:szCs w:val="28"/>
          <w:lang w:val="pt-BR"/>
        </w:rPr>
      </w:pPr>
      <w:r w:rsidRPr="00602DF2">
        <w:rPr>
          <w:rFonts w:ascii="Times New Roman" w:hAnsi="Times New Roman"/>
          <w:sz w:val="28"/>
          <w:szCs w:val="28"/>
          <w:lang w:val="pt-BR"/>
        </w:rPr>
        <w:t xml:space="preserve">- </w:t>
      </w:r>
      <w:r w:rsidR="005F2601">
        <w:rPr>
          <w:rFonts w:ascii="Times New Roman" w:hAnsi="Times New Roman"/>
          <w:sz w:val="28"/>
          <w:szCs w:val="28"/>
          <w:lang w:val="pt-BR"/>
        </w:rPr>
        <w:t>Về lĩnh vực quản lý trật tự xây dựng: t</w:t>
      </w:r>
      <w:r w:rsidRPr="00602DF2">
        <w:rPr>
          <w:rFonts w:ascii="Times New Roman" w:hAnsi="Times New Roman"/>
          <w:sz w:val="28"/>
          <w:szCs w:val="28"/>
          <w:lang w:val="pt-BR"/>
        </w:rPr>
        <w:t xml:space="preserve">ổng số công trình phát sinh trong tháng: 06 công trình (có phép). </w:t>
      </w:r>
      <w:r w:rsidR="005F2601">
        <w:rPr>
          <w:rFonts w:ascii="Times New Roman" w:hAnsi="Times New Roman"/>
          <w:sz w:val="28"/>
          <w:szCs w:val="28"/>
          <w:lang w:val="pt-BR"/>
        </w:rPr>
        <w:t>Đã thực hiện x</w:t>
      </w:r>
      <w:r w:rsidRPr="00602DF2">
        <w:rPr>
          <w:rFonts w:ascii="Times New Roman" w:hAnsi="Times New Roman"/>
          <w:sz w:val="28"/>
          <w:szCs w:val="28"/>
          <w:lang w:val="pt-BR"/>
        </w:rPr>
        <w:t xml:space="preserve">ử phạt </w:t>
      </w:r>
      <w:r w:rsidR="005F2601">
        <w:rPr>
          <w:rFonts w:ascii="Times New Roman" w:hAnsi="Times New Roman"/>
          <w:sz w:val="28"/>
          <w:szCs w:val="28"/>
          <w:lang w:val="pt-BR"/>
        </w:rPr>
        <w:t xml:space="preserve">về </w:t>
      </w:r>
      <w:r w:rsidRPr="00602DF2">
        <w:rPr>
          <w:rFonts w:ascii="Times New Roman" w:hAnsi="Times New Roman"/>
          <w:sz w:val="28"/>
          <w:szCs w:val="28"/>
          <w:lang w:val="pt-BR"/>
        </w:rPr>
        <w:t xml:space="preserve">vệ sinh môi trường </w:t>
      </w:r>
      <w:r w:rsidR="005F2601">
        <w:rPr>
          <w:rFonts w:ascii="Times New Roman" w:hAnsi="Times New Roman"/>
          <w:sz w:val="28"/>
          <w:szCs w:val="28"/>
          <w:lang w:val="pt-BR"/>
        </w:rPr>
        <w:t xml:space="preserve">đối với </w:t>
      </w:r>
      <w:r w:rsidRPr="00602DF2">
        <w:rPr>
          <w:rFonts w:ascii="Times New Roman" w:hAnsi="Times New Roman"/>
          <w:sz w:val="28"/>
          <w:szCs w:val="28"/>
          <w:lang w:val="pt-BR"/>
        </w:rPr>
        <w:t>01 trường hợp</w:t>
      </w:r>
      <w:r w:rsidR="005F2601">
        <w:rPr>
          <w:rFonts w:ascii="Times New Roman" w:hAnsi="Times New Roman"/>
          <w:sz w:val="28"/>
          <w:szCs w:val="28"/>
          <w:lang w:val="pt-BR"/>
        </w:rPr>
        <w:t xml:space="preserve"> với số tiền là </w:t>
      </w:r>
      <w:r w:rsidRPr="00602DF2">
        <w:rPr>
          <w:rFonts w:ascii="Times New Roman" w:hAnsi="Times New Roman"/>
          <w:sz w:val="28"/>
          <w:szCs w:val="28"/>
          <w:lang w:val="pt-BR"/>
        </w:rPr>
        <w:t xml:space="preserve">750.000đ. </w:t>
      </w:r>
    </w:p>
    <w:p w:rsidR="005F2601" w:rsidRDefault="00E9162B" w:rsidP="00231DE6">
      <w:pPr>
        <w:spacing w:before="60" w:after="60" w:line="240" w:lineRule="auto"/>
        <w:ind w:firstLine="663"/>
        <w:jc w:val="both"/>
        <w:rPr>
          <w:rFonts w:ascii="Times New Roman" w:hAnsi="Times New Roman"/>
          <w:sz w:val="28"/>
          <w:szCs w:val="28"/>
          <w:lang w:val="pt-BR"/>
        </w:rPr>
      </w:pPr>
      <w:r w:rsidRPr="00602DF2">
        <w:rPr>
          <w:rFonts w:ascii="Times New Roman" w:hAnsi="Times New Roman"/>
          <w:sz w:val="28"/>
          <w:szCs w:val="28"/>
          <w:lang w:val="pt-BR"/>
        </w:rPr>
        <w:t>- Chỉ đạo tổ chức thông tin tuyên truyền các nội dung phục vụ cho nhiệm vụ chính trị, kinh tế, văn hóa, xã hội của phường, quận, Thủ đô và đất nước; các ngày lễ lớn; công tác TTĐT-VSMT. Đặc biệt chú trọng công tác tuyên truyền về lịch sử hình thành, phát triển của Mặt trận dân tộc thống nhấ</w:t>
      </w:r>
      <w:r>
        <w:rPr>
          <w:rFonts w:ascii="Times New Roman" w:hAnsi="Times New Roman"/>
          <w:sz w:val="28"/>
          <w:szCs w:val="28"/>
          <w:lang w:val="pt-BR"/>
        </w:rPr>
        <w:t>t Việt Nam</w:t>
      </w:r>
      <w:r w:rsidRPr="00602DF2">
        <w:rPr>
          <w:rFonts w:ascii="Times New Roman" w:hAnsi="Times New Roman"/>
          <w:sz w:val="28"/>
          <w:szCs w:val="28"/>
          <w:lang w:val="pt-BR"/>
        </w:rPr>
        <w:t xml:space="preserve"> qua các thời kỳ đấu tranh giải phóng dân tộc; Tăng cường tuyên truyền về công tác phòng, chống dịch bệnh Covid-19, Nghị định 117/NĐ-CP của Chính phủ quy định xử phạt vi </w:t>
      </w:r>
      <w:r w:rsidRPr="00602DF2">
        <w:rPr>
          <w:rFonts w:ascii="Times New Roman" w:hAnsi="Times New Roman"/>
          <w:sz w:val="28"/>
          <w:szCs w:val="28"/>
          <w:lang w:val="pt-BR"/>
        </w:rPr>
        <w:lastRenderedPageBreak/>
        <w:t>phạm hành chính trong lĩnh vực y tế; Tiếp tục tuyên truyền phòng, chống dịch bệnh Sốt xuất huyết</w:t>
      </w:r>
    </w:p>
    <w:p w:rsidR="00E9162B" w:rsidRPr="00602DF2" w:rsidRDefault="00E9162B" w:rsidP="00231DE6">
      <w:pPr>
        <w:spacing w:before="60" w:after="60" w:line="240" w:lineRule="auto"/>
        <w:ind w:firstLine="663"/>
        <w:jc w:val="both"/>
        <w:rPr>
          <w:rFonts w:ascii="Times New Roman" w:hAnsi="Times New Roman"/>
          <w:sz w:val="28"/>
          <w:szCs w:val="28"/>
          <w:lang w:val="pt-BR"/>
        </w:rPr>
      </w:pPr>
      <w:r w:rsidRPr="00602DF2">
        <w:rPr>
          <w:rFonts w:ascii="Times New Roman" w:hAnsi="Times New Roman"/>
          <w:sz w:val="28"/>
          <w:szCs w:val="28"/>
          <w:lang w:val="pt-BR"/>
        </w:rPr>
        <w:t>- Chỉ đạo</w:t>
      </w:r>
      <w:r w:rsidR="005F2601">
        <w:rPr>
          <w:rFonts w:ascii="Times New Roman" w:hAnsi="Times New Roman"/>
          <w:sz w:val="28"/>
          <w:szCs w:val="28"/>
          <w:lang w:val="pt-BR"/>
        </w:rPr>
        <w:t>,</w:t>
      </w:r>
      <w:r w:rsidRPr="00602DF2">
        <w:rPr>
          <w:rFonts w:ascii="Times New Roman" w:hAnsi="Times New Roman"/>
          <w:sz w:val="28"/>
          <w:szCs w:val="28"/>
          <w:lang w:val="pt-BR"/>
        </w:rPr>
        <w:t xml:space="preserve"> hướng dẫn, tiếp nhận hồ sơ của các tổ dân phố về việc đề nghị công nhận danh hiệu Gia đình văn hóa năm 2020, tặng giấy khen GĐVH 3 năm liền và tham mưu UBND phường tổ chức bình xét danh hiệu Tổ dân phố văn hóa năm 2020. Kết quả 5390/5568 gia đình được công nhận danh hiệu Gia đình văn hóa năm 2020, đạt 96,8%; 2</w:t>
      </w:r>
      <w:r w:rsidR="005F2601">
        <w:rPr>
          <w:rFonts w:ascii="Times New Roman" w:hAnsi="Times New Roman"/>
          <w:sz w:val="28"/>
          <w:szCs w:val="28"/>
          <w:lang w:val="pt-BR"/>
        </w:rPr>
        <w:t>3</w:t>
      </w:r>
      <w:r w:rsidRPr="00602DF2">
        <w:rPr>
          <w:rFonts w:ascii="Times New Roman" w:hAnsi="Times New Roman"/>
          <w:sz w:val="28"/>
          <w:szCs w:val="28"/>
          <w:lang w:val="pt-BR"/>
        </w:rPr>
        <w:t xml:space="preserve">/24 Tổ đạt danh hiệu Tổ dân phố văn hóa năm 2020, đạt </w:t>
      </w:r>
      <w:r w:rsidR="005F2601">
        <w:rPr>
          <w:rFonts w:ascii="Times New Roman" w:hAnsi="Times New Roman"/>
          <w:sz w:val="28"/>
          <w:szCs w:val="28"/>
          <w:lang w:val="pt-BR"/>
        </w:rPr>
        <w:t>95,8</w:t>
      </w:r>
      <w:r w:rsidRPr="00602DF2">
        <w:rPr>
          <w:rFonts w:ascii="Times New Roman" w:hAnsi="Times New Roman"/>
          <w:sz w:val="28"/>
          <w:szCs w:val="28"/>
          <w:lang w:val="pt-BR"/>
        </w:rPr>
        <w:t>%. Hoàn thiện hồ sơ đề nghị UBND quận Ba Đình công nhận Quy ước cho 24/24 tổ dân phố trên địa bàn.</w:t>
      </w:r>
    </w:p>
    <w:p w:rsidR="00E9162B" w:rsidRPr="00602DF2" w:rsidRDefault="00E9162B" w:rsidP="00231DE6">
      <w:pPr>
        <w:spacing w:before="60" w:after="60" w:line="240" w:lineRule="auto"/>
        <w:ind w:firstLine="663"/>
        <w:jc w:val="both"/>
        <w:rPr>
          <w:rFonts w:ascii="Times New Roman" w:hAnsi="Times New Roman"/>
          <w:sz w:val="28"/>
          <w:szCs w:val="28"/>
          <w:lang w:val="vi-VN"/>
        </w:rPr>
      </w:pPr>
      <w:r w:rsidRPr="00602DF2">
        <w:rPr>
          <w:rFonts w:ascii="Times New Roman" w:hAnsi="Times New Roman"/>
          <w:sz w:val="28"/>
          <w:szCs w:val="28"/>
          <w:lang w:val="pt-BR"/>
        </w:rPr>
        <w:t>- Lãnh đạo thực hiện tốt các chính sách đối với người có công với cách mạng, người nghỉ hưu, người cao tuổi, các đối tượng bảo trợ xã hội... Duy trì thực hiện có hiệu quả các chính sách an sinh xã hội, làm tốt công tác hỗ trợ vay vốn giải quyết việc làm, giúp các hộ thoát nghèo có điều kiện vươn lên thoát nghèo bền vững.</w:t>
      </w:r>
    </w:p>
    <w:p w:rsidR="00E9162B" w:rsidRPr="00602DF2" w:rsidRDefault="00E9162B" w:rsidP="00231DE6">
      <w:pPr>
        <w:spacing w:before="60" w:after="60" w:line="240" w:lineRule="auto"/>
        <w:ind w:firstLine="663"/>
        <w:jc w:val="both"/>
        <w:rPr>
          <w:rFonts w:ascii="Times New Roman" w:hAnsi="Times New Roman"/>
          <w:spacing w:val="-4"/>
          <w:sz w:val="28"/>
          <w:szCs w:val="28"/>
          <w:lang w:val="pt-BR"/>
        </w:rPr>
      </w:pPr>
      <w:r w:rsidRPr="00602DF2">
        <w:rPr>
          <w:rFonts w:ascii="Times New Roman" w:hAnsi="Times New Roman"/>
          <w:sz w:val="28"/>
          <w:szCs w:val="28"/>
          <w:lang w:val="pt-BR"/>
        </w:rPr>
        <w:t>- Lãnh đạo triển khai thực hiện có hiệu quả công tác y tế, dân số KHHGĐ, chăm sóc sức khỏe ban đầu, tuyên truyền vận động nhân dân giữ gìn vệ sinh môi trường, thực hiện giám sát, phát hiện và xử lý kịp thời các ổ dịch phòng chống dịch sốt xuất huyết</w:t>
      </w:r>
      <w:r w:rsidRPr="00602DF2">
        <w:rPr>
          <w:rFonts w:ascii="Times New Roman" w:hAnsi="Times New Roman"/>
          <w:spacing w:val="-4"/>
          <w:sz w:val="28"/>
          <w:szCs w:val="28"/>
          <w:lang w:val="pt-BR"/>
        </w:rPr>
        <w:t xml:space="preserve">. </w:t>
      </w:r>
    </w:p>
    <w:p w:rsidR="00C66FC6" w:rsidRPr="00617D92" w:rsidRDefault="00C66FC6" w:rsidP="00231DE6">
      <w:pPr>
        <w:spacing w:after="0" w:line="240" w:lineRule="auto"/>
        <w:ind w:left="57" w:firstLine="663"/>
        <w:jc w:val="both"/>
        <w:rPr>
          <w:rFonts w:ascii="Times New Roman" w:hAnsi="Times New Roman"/>
          <w:b/>
          <w:bCs/>
          <w:i/>
          <w:iCs/>
          <w:sz w:val="28"/>
          <w:szCs w:val="28"/>
          <w:lang w:val="pt-BR"/>
        </w:rPr>
      </w:pPr>
      <w:r w:rsidRPr="00617D92">
        <w:rPr>
          <w:rFonts w:ascii="Times New Roman" w:hAnsi="Times New Roman"/>
          <w:b/>
          <w:bCs/>
          <w:i/>
          <w:iCs/>
          <w:sz w:val="28"/>
          <w:szCs w:val="28"/>
          <w:lang w:val="pt-BR"/>
        </w:rPr>
        <w:t>4. Hoạt động của MTTQ, các đoàn thể chính trị</w:t>
      </w:r>
    </w:p>
    <w:p w:rsidR="006C072B" w:rsidRPr="00602DF2" w:rsidRDefault="006C072B" w:rsidP="00231DE6">
      <w:pPr>
        <w:spacing w:before="120" w:after="120" w:line="240" w:lineRule="auto"/>
        <w:ind w:firstLine="663"/>
        <w:jc w:val="both"/>
        <w:rPr>
          <w:rFonts w:ascii="Times New Roman" w:hAnsi="Times New Roman"/>
          <w:sz w:val="28"/>
          <w:szCs w:val="28"/>
          <w:lang w:val="pt-BR"/>
        </w:rPr>
      </w:pPr>
      <w:r w:rsidRPr="00602DF2">
        <w:rPr>
          <w:rFonts w:ascii="Times New Roman" w:hAnsi="Times New Roman"/>
          <w:sz w:val="28"/>
          <w:szCs w:val="28"/>
          <w:lang w:val="pt-BR"/>
        </w:rPr>
        <w:t xml:space="preserve">- </w:t>
      </w:r>
      <w:r w:rsidRPr="00602DF2">
        <w:rPr>
          <w:rFonts w:ascii="Times New Roman" w:hAnsi="Times New Roman"/>
          <w:i/>
          <w:sz w:val="28"/>
          <w:szCs w:val="28"/>
          <w:lang w:val="pt-BR"/>
        </w:rPr>
        <w:t>UB.MTTQ phường:</w:t>
      </w:r>
      <w:r w:rsidRPr="00602DF2">
        <w:rPr>
          <w:rFonts w:ascii="Times New Roman" w:hAnsi="Times New Roman"/>
          <w:sz w:val="28"/>
          <w:szCs w:val="28"/>
          <w:lang w:val="pt-BR"/>
        </w:rPr>
        <w:t xml:space="preserve">Chỉ đạo tổ chức thành công các hoạt động kỷ niệm 90 năm ngày thành lập MTTQ Việt Nam, tổ chức thành công ngày đại đoàn kết toàn dân ở 18 địa bàn dân cư và lễ kỷ niệm cấp phường, gặp mặt tặng quà tri ân các đồng chí lãnh đạo MTTQ qua các thời kỳ đạt kết quả tốt; Làm tốt công tác giám sát, phản biện xã hội góp ý xây dựng Đảng, xây dựng chính quyền theo Quyết định số 217-QĐ/TW và Quyết định số 218 QĐ/TW và giám sát đầu tư cộng đồng các công trình trên địa bàn; Làm tốt công tác thi đua khen thưởng chuẩn bị tổng kết công tác MTTQ; Vận động nhân dân ủng hộ các tỉnh miền trung được </w:t>
      </w:r>
      <w:r w:rsidRPr="00602DF2">
        <w:rPr>
          <w:rFonts w:ascii="Times New Roman" w:hAnsi="Times New Roman"/>
          <w:b/>
          <w:sz w:val="28"/>
          <w:szCs w:val="28"/>
          <w:lang w:val="pt-BR"/>
        </w:rPr>
        <w:t>502.700.000 đồng</w:t>
      </w:r>
      <w:r w:rsidRPr="00602DF2">
        <w:rPr>
          <w:rFonts w:ascii="Times New Roman" w:hAnsi="Times New Roman"/>
          <w:sz w:val="28"/>
          <w:szCs w:val="28"/>
          <w:lang w:val="pt-BR"/>
        </w:rPr>
        <w:t xml:space="preserve"> (tính đến ngày 16/11/2020).</w:t>
      </w:r>
    </w:p>
    <w:p w:rsidR="006C072B" w:rsidRPr="00602DF2" w:rsidRDefault="006C072B" w:rsidP="00231DE6">
      <w:pPr>
        <w:spacing w:before="60" w:after="60" w:line="240" w:lineRule="auto"/>
        <w:ind w:firstLine="720"/>
        <w:jc w:val="both"/>
        <w:rPr>
          <w:rFonts w:ascii="Times New Roman" w:hAnsi="Times New Roman"/>
          <w:sz w:val="28"/>
          <w:szCs w:val="28"/>
          <w:lang w:val="pt-BR"/>
        </w:rPr>
      </w:pPr>
      <w:r w:rsidRPr="00602DF2">
        <w:rPr>
          <w:rFonts w:ascii="Times New Roman" w:hAnsi="Times New Roman"/>
          <w:i/>
          <w:sz w:val="28"/>
          <w:szCs w:val="28"/>
          <w:lang w:val="pt-BR"/>
        </w:rPr>
        <w:t>- Hội Cựu chiến binh phường</w:t>
      </w:r>
      <w:r w:rsidRPr="00602DF2">
        <w:rPr>
          <w:rFonts w:ascii="Times New Roman" w:hAnsi="Times New Roman"/>
          <w:sz w:val="28"/>
          <w:szCs w:val="28"/>
          <w:lang w:val="pt-BR"/>
        </w:rPr>
        <w:t xml:space="preserve">: Họp BCH thông qua kết quả bình xét thi đua năm 2020; Tham gia với hội Nạn nhân CĐDC phường chuẩn bị và tổ chức đại hội hội Nạn nhân CĐDC phường Vĩnh Phúc; Vận động hội viên CCB tham gia ủng hộ CCB miền Trung: 55.000.000đồng; Tham gia hội nghị ngày hội đại đoàn kết toàn dân và kỷ niệm 90 năm ngày thành lập Mặt trận Dân tộc thống nhất của Quận Ba Đình; Kiện toàn cán bộ chi hội 7; Tiếp tục tham gia, tuyên truyền, vận động các hội viên phòng chống dịch sốt xuất huyết.  </w:t>
      </w:r>
    </w:p>
    <w:p w:rsidR="006C072B" w:rsidRPr="00602DF2" w:rsidRDefault="006C072B" w:rsidP="00231DE6">
      <w:pPr>
        <w:spacing w:before="60" w:after="60" w:line="240" w:lineRule="auto"/>
        <w:jc w:val="both"/>
        <w:rPr>
          <w:rFonts w:ascii="Times New Roman" w:hAnsi="Times New Roman"/>
          <w:sz w:val="28"/>
          <w:szCs w:val="28"/>
          <w:lang w:val="pt-BR"/>
        </w:rPr>
      </w:pPr>
      <w:r w:rsidRPr="00602DF2">
        <w:rPr>
          <w:rFonts w:ascii="Times New Roman" w:hAnsi="Times New Roman"/>
          <w:lang w:val="pt-BR"/>
        </w:rPr>
        <w:tab/>
      </w:r>
      <w:r w:rsidRPr="00602DF2">
        <w:rPr>
          <w:rFonts w:ascii="Times New Roman" w:hAnsi="Times New Roman"/>
          <w:sz w:val="28"/>
          <w:szCs w:val="28"/>
          <w:lang w:val="pt-BR"/>
        </w:rPr>
        <w:t xml:space="preserve">- </w:t>
      </w:r>
      <w:r w:rsidRPr="00602DF2">
        <w:rPr>
          <w:rFonts w:ascii="Times New Roman" w:hAnsi="Times New Roman"/>
          <w:i/>
          <w:sz w:val="28"/>
          <w:szCs w:val="28"/>
          <w:lang w:val="pt-BR"/>
        </w:rPr>
        <w:t>Hội LHPN phường</w:t>
      </w:r>
      <w:r w:rsidRPr="00602DF2">
        <w:rPr>
          <w:rFonts w:ascii="Times New Roman" w:hAnsi="Times New Roman"/>
          <w:sz w:val="28"/>
          <w:szCs w:val="28"/>
          <w:lang w:val="pt-BR"/>
        </w:rPr>
        <w:t xml:space="preserve">: Tham gia hội nghị đánh giá kết quả thực hiện các phong trào thi đua và nhiệm vụ trọng tâm công tác Hội năm 2020, hội LHPN phường được Ban Thường vụ hội LHPN Quận đề xuất Hội LHPN Việt Nam tặng Bằng khen có thành tích xuất sắc và đồng chí Chủ tịch hội LHPN phường được đề </w:t>
      </w:r>
      <w:r w:rsidRPr="00602DF2">
        <w:rPr>
          <w:rFonts w:ascii="Times New Roman" w:hAnsi="Times New Roman"/>
          <w:sz w:val="28"/>
          <w:szCs w:val="28"/>
          <w:lang w:val="pt-BR"/>
        </w:rPr>
        <w:lastRenderedPageBreak/>
        <w:t xml:space="preserve">xuất khen thưởng cá nhân tiêu biểu có thành tích trong đợt thi đua cao điểm chào mừng 90 năm thành lập Hội LHPN Việt Nam; Tổ chức họp BCH mở rộng bình xét các chi hội, cá nhân có thành tích trong thực hiện các phong trào thi đua và nhiệm vụ công tác hội năm 2020, đề xuất hội LHPN Quận khen thưởng 02 tổ chức và cá nhân, đề xuất UBND phường khen thưởng 03 cá nhân; 100% ủy viên BCH, Chi hội trưởng phụ nữ tham gia hội nghị tập huấn về công tác chuẩn bị Đại hội , quy trình tổ chức Đại hội; Xây dựng kế hoạch tổ chức hội nghị chi hội phụ nữ tiến tới Đại hội Đại biểu Phụ nữ cơ sở nhiệm kỳ 2021 – 2026. </w:t>
      </w:r>
    </w:p>
    <w:p w:rsidR="006C072B" w:rsidRPr="00602DF2" w:rsidRDefault="006C072B" w:rsidP="00231DE6">
      <w:pPr>
        <w:spacing w:before="60" w:after="60" w:line="240" w:lineRule="auto"/>
        <w:jc w:val="both"/>
        <w:rPr>
          <w:rFonts w:ascii="Times New Roman" w:hAnsi="Times New Roman"/>
          <w:sz w:val="28"/>
          <w:szCs w:val="28"/>
          <w:lang w:val="pt-BR"/>
        </w:rPr>
      </w:pPr>
      <w:r w:rsidRPr="00602DF2">
        <w:rPr>
          <w:rFonts w:ascii="Times New Roman" w:hAnsi="Times New Roman"/>
          <w:sz w:val="28"/>
          <w:szCs w:val="28"/>
          <w:lang w:val="pt-BR"/>
        </w:rPr>
        <w:tab/>
        <w:t>-</w:t>
      </w:r>
      <w:r w:rsidR="00862DAC">
        <w:rPr>
          <w:rFonts w:ascii="Times New Roman" w:hAnsi="Times New Roman"/>
          <w:sz w:val="28"/>
          <w:szCs w:val="28"/>
          <w:lang w:val="pt-BR"/>
        </w:rPr>
        <w:t xml:space="preserve"> </w:t>
      </w:r>
      <w:r w:rsidRPr="00602DF2">
        <w:rPr>
          <w:rFonts w:ascii="Times New Roman" w:hAnsi="Times New Roman"/>
          <w:i/>
          <w:sz w:val="28"/>
          <w:szCs w:val="28"/>
          <w:lang w:val="pt-BR"/>
        </w:rPr>
        <w:t>Đoàn TNCSHCM</w:t>
      </w:r>
      <w:r w:rsidR="00862DAC">
        <w:rPr>
          <w:rFonts w:ascii="Times New Roman" w:hAnsi="Times New Roman"/>
          <w:i/>
          <w:sz w:val="28"/>
          <w:szCs w:val="28"/>
          <w:lang w:val="pt-BR"/>
        </w:rPr>
        <w:t xml:space="preserve"> </w:t>
      </w:r>
      <w:r w:rsidRPr="00602DF2">
        <w:rPr>
          <w:rFonts w:ascii="Times New Roman" w:hAnsi="Times New Roman"/>
          <w:i/>
          <w:sz w:val="28"/>
          <w:szCs w:val="28"/>
          <w:lang w:val="pt-BR"/>
        </w:rPr>
        <w:t>phường</w:t>
      </w:r>
      <w:r w:rsidRPr="00602DF2">
        <w:rPr>
          <w:rFonts w:ascii="Times New Roman" w:hAnsi="Times New Roman"/>
          <w:sz w:val="28"/>
          <w:szCs w:val="28"/>
          <w:lang w:val="pt-BR"/>
        </w:rPr>
        <w:t xml:space="preserve">: Đoàn Thanh niên phường Vĩnh Phúc phối hợp cùng Đoàn Thanh niên các phường thuộc cụm thi đua số 1 tổ chức Trại Nguyễn Chí Thanh không tập trung cuộc đua kỳ thú năm 2020 với chủ đề “Tự hào Thủ đô ngàn năm văn hiến”; Tổ chức hội nghị tuyên truyền về luật an ninh mạng, hướng dẫn đến đoàn viên thanh niên một số kiến thức cơ bản về công nghệ thông tin, ứng dụng photoshop... Cùng với đó Đoàn phường trao quyết định ra mắt </w:t>
      </w:r>
      <w:r w:rsidR="00862DAC">
        <w:rPr>
          <w:rFonts w:ascii="Times New Roman" w:hAnsi="Times New Roman"/>
          <w:sz w:val="28"/>
          <w:szCs w:val="28"/>
          <w:lang w:val="pt-BR"/>
        </w:rPr>
        <w:t>CLB</w:t>
      </w:r>
      <w:r w:rsidRPr="00602DF2">
        <w:rPr>
          <w:rFonts w:ascii="Times New Roman" w:hAnsi="Times New Roman"/>
          <w:sz w:val="28"/>
          <w:szCs w:val="28"/>
          <w:lang w:val="pt-BR"/>
        </w:rPr>
        <w:t xml:space="preserve"> “Truyền thông đa phương tiện 3D” nhằm bồi dưỡng kiến thức về truyền thông, công nghệ số cho các bạn đoàn viên, thanh niên trên địa bàn; Đoàn phường chỉ đạo chi đoàn số 13 triển khai sơn sửa làm mới lại dụng cụ sân chơi thiếu nhi tại địa bàn 13.</w:t>
      </w:r>
    </w:p>
    <w:p w:rsidR="00C66FC6" w:rsidRPr="00F401C7" w:rsidRDefault="00C66FC6" w:rsidP="00231DE6">
      <w:pPr>
        <w:spacing w:after="0" w:line="240" w:lineRule="auto"/>
        <w:ind w:firstLine="720"/>
        <w:jc w:val="both"/>
        <w:rPr>
          <w:rFonts w:ascii="Times New Roman" w:hAnsi="Times New Roman"/>
          <w:b/>
          <w:sz w:val="28"/>
          <w:szCs w:val="28"/>
          <w:lang w:val="nl-NL"/>
        </w:rPr>
      </w:pPr>
      <w:r w:rsidRPr="00F401C7">
        <w:rPr>
          <w:rFonts w:ascii="Times New Roman" w:hAnsi="Times New Roman"/>
          <w:b/>
          <w:sz w:val="28"/>
          <w:szCs w:val="28"/>
          <w:lang w:val="nl-NL"/>
        </w:rPr>
        <w:t>* Đánh giá chung:</w:t>
      </w:r>
    </w:p>
    <w:p w:rsidR="00C66FC6" w:rsidRPr="000D195B" w:rsidRDefault="00C66FC6" w:rsidP="00231DE6">
      <w:pPr>
        <w:spacing w:after="0" w:line="240" w:lineRule="auto"/>
        <w:ind w:firstLine="720"/>
        <w:jc w:val="both"/>
        <w:rPr>
          <w:rFonts w:ascii="Times New Roman" w:hAnsi="Times New Roman"/>
          <w:sz w:val="28"/>
          <w:szCs w:val="28"/>
          <w:lang w:val="pt-BR"/>
        </w:rPr>
      </w:pPr>
      <w:r>
        <w:rPr>
          <w:rFonts w:ascii="Times New Roman" w:hAnsi="Times New Roman"/>
          <w:sz w:val="28"/>
          <w:szCs w:val="28"/>
          <w:lang w:val="pt-BR"/>
        </w:rPr>
        <w:t>Tháng 1</w:t>
      </w:r>
      <w:r w:rsidR="005F2601">
        <w:rPr>
          <w:rFonts w:ascii="Times New Roman" w:hAnsi="Times New Roman"/>
          <w:sz w:val="28"/>
          <w:szCs w:val="28"/>
          <w:lang w:val="pt-BR"/>
        </w:rPr>
        <w:t>1</w:t>
      </w:r>
      <w:r w:rsidRPr="000D195B">
        <w:rPr>
          <w:rFonts w:ascii="Times New Roman" w:hAnsi="Times New Roman"/>
          <w:sz w:val="28"/>
          <w:szCs w:val="28"/>
          <w:lang w:val="pt-BR"/>
        </w:rPr>
        <w:t xml:space="preserve">/2020, </w:t>
      </w:r>
      <w:r w:rsidRPr="00B23574">
        <w:rPr>
          <w:rFonts w:ascii="Times New Roman" w:hAnsi="Times New Roman"/>
          <w:sz w:val="28"/>
          <w:szCs w:val="28"/>
          <w:lang w:val="vi-VN"/>
        </w:rPr>
        <w:t>Đảng ủy và cấp ủy chi bộ tập trung lãnh đạo, chỉ đạo đạt được một số kết quả nổi bật</w:t>
      </w:r>
      <w:r w:rsidRPr="000D195B">
        <w:rPr>
          <w:rFonts w:ascii="Times New Roman" w:hAnsi="Times New Roman"/>
          <w:sz w:val="28"/>
          <w:szCs w:val="28"/>
          <w:lang w:val="pt-BR"/>
        </w:rPr>
        <w:t xml:space="preserve">: Công tác </w:t>
      </w:r>
      <w:r w:rsidRPr="00B23574">
        <w:rPr>
          <w:rFonts w:ascii="Times New Roman" w:hAnsi="Times New Roman"/>
          <w:sz w:val="28"/>
          <w:szCs w:val="28"/>
          <w:lang w:val="vi-VN"/>
        </w:rPr>
        <w:t xml:space="preserve">ANCT-TTATXH được giữ vững, đảm bảo an toàn </w:t>
      </w:r>
      <w:r w:rsidRPr="00B23574">
        <w:rPr>
          <w:rFonts w:ascii="Times New Roman" w:hAnsi="Times New Roman"/>
          <w:spacing w:val="-6"/>
          <w:sz w:val="28"/>
          <w:szCs w:val="28"/>
          <w:lang w:val="vi-VN"/>
        </w:rPr>
        <w:t>tuyệt đối.</w:t>
      </w:r>
      <w:r w:rsidR="00862DAC" w:rsidRPr="00617D92">
        <w:rPr>
          <w:rFonts w:ascii="Times New Roman" w:hAnsi="Times New Roman"/>
          <w:spacing w:val="-6"/>
          <w:sz w:val="28"/>
          <w:szCs w:val="28"/>
          <w:lang w:val="pt-BR"/>
        </w:rPr>
        <w:t xml:space="preserve"> </w:t>
      </w:r>
      <w:r w:rsidRPr="000D195B">
        <w:rPr>
          <w:rFonts w:ascii="Times New Roman" w:hAnsi="Times New Roman"/>
          <w:sz w:val="28"/>
          <w:szCs w:val="28"/>
          <w:lang w:val="pt-BR"/>
        </w:rPr>
        <w:t xml:space="preserve">Phát huy vai trò lãnh đạo của cấp ủy Đảng, chính quyền, MTTQ và các đoàn thể nhân dân trong các công tác lãnh đạo chỉ đạo và tổ chức triển khai thực hiện, các tổ chức đoàn thể chính trị, xã hội, các cấp ủy chi bộ đã bám sát nhiệm vụ trọng tâm chỉ đạo của Đảng ủy, thực hiện nghiêm túc công tác lãnh đạo trong thực hiện các nhiệm vụ chính trị được giao. </w:t>
      </w:r>
    </w:p>
    <w:p w:rsidR="00C66FC6" w:rsidRPr="00617D92" w:rsidRDefault="00C66FC6" w:rsidP="00231DE6">
      <w:pPr>
        <w:spacing w:after="0" w:line="240" w:lineRule="auto"/>
        <w:ind w:firstLine="720"/>
        <w:jc w:val="both"/>
        <w:rPr>
          <w:rFonts w:ascii="Times New Roman" w:hAnsi="Times New Roman"/>
          <w:sz w:val="28"/>
          <w:szCs w:val="28"/>
          <w:lang w:val="pt-BR"/>
        </w:rPr>
      </w:pPr>
      <w:r w:rsidRPr="00617D92">
        <w:rPr>
          <w:rFonts w:ascii="Times New Roman" w:hAnsi="Times New Roman"/>
          <w:sz w:val="28"/>
          <w:szCs w:val="28"/>
          <w:lang w:val="pt-BR"/>
        </w:rPr>
        <w:t xml:space="preserve">Các hoạt động tuyên truyền nhân kỷ niệm </w:t>
      </w:r>
      <w:r w:rsidR="005F2601" w:rsidRPr="00617D92">
        <w:rPr>
          <w:rFonts w:ascii="Times New Roman" w:hAnsi="Times New Roman"/>
          <w:sz w:val="28"/>
          <w:szCs w:val="28"/>
          <w:lang w:val="pt-BR"/>
        </w:rPr>
        <w:t>90 năm ngày thành lập MTTQ Việt Nam</w:t>
      </w:r>
      <w:r w:rsidRPr="00617D92">
        <w:rPr>
          <w:rFonts w:ascii="Times New Roman" w:hAnsi="Times New Roman"/>
          <w:sz w:val="28"/>
          <w:szCs w:val="28"/>
          <w:lang w:val="pt-BR"/>
        </w:rPr>
        <w:t xml:space="preserve">; </w:t>
      </w:r>
      <w:r w:rsidR="005F2601" w:rsidRPr="00617D92">
        <w:rPr>
          <w:rFonts w:ascii="Times New Roman" w:hAnsi="Times New Roman"/>
          <w:sz w:val="28"/>
          <w:szCs w:val="28"/>
          <w:lang w:val="pt-BR"/>
        </w:rPr>
        <w:t xml:space="preserve">tiến tới </w:t>
      </w:r>
      <w:r w:rsidRPr="00617D92">
        <w:rPr>
          <w:rFonts w:ascii="Times New Roman" w:hAnsi="Times New Roman"/>
          <w:sz w:val="28"/>
          <w:szCs w:val="28"/>
          <w:lang w:val="pt-BR"/>
        </w:rPr>
        <w:t>chào mừng Đại hộ</w:t>
      </w:r>
      <w:r w:rsidR="005F2601" w:rsidRPr="00617D92">
        <w:rPr>
          <w:rFonts w:ascii="Times New Roman" w:hAnsi="Times New Roman"/>
          <w:sz w:val="28"/>
          <w:szCs w:val="28"/>
          <w:lang w:val="pt-BR"/>
        </w:rPr>
        <w:t xml:space="preserve">i đại biểu toàn quốc lần thứ 13 của Đảng </w:t>
      </w:r>
      <w:r w:rsidRPr="00617D92">
        <w:rPr>
          <w:rFonts w:ascii="Times New Roman" w:hAnsi="Times New Roman"/>
          <w:sz w:val="28"/>
          <w:szCs w:val="28"/>
          <w:lang w:val="pt-BR"/>
        </w:rPr>
        <w:t>được triển khai sâu rộng từ phường đến các hội đoàn thể, các địa bàn dân cư, tổ dân phố. Công tác tuyên truyền, nắm bắt dư luận xã hội, phản ánh nguyện vọng của nhân dân tiếp tục được MTTQ, các đoàn thể chính trị - xã hội, các cấp ủy Chi bộ quan tâm, nắm bắt và chỉ đạo kịp thời.</w:t>
      </w:r>
    </w:p>
    <w:p w:rsidR="00C66FC6" w:rsidRPr="00F401C7" w:rsidRDefault="00C66FC6" w:rsidP="00231DE6">
      <w:pPr>
        <w:spacing w:after="0" w:line="240" w:lineRule="auto"/>
        <w:ind w:firstLine="720"/>
        <w:jc w:val="both"/>
        <w:rPr>
          <w:rFonts w:ascii="Times New Roman" w:hAnsi="Times New Roman"/>
          <w:b/>
          <w:spacing w:val="-3"/>
          <w:sz w:val="28"/>
          <w:szCs w:val="28"/>
          <w:lang w:val="nl-NL"/>
        </w:rPr>
      </w:pPr>
      <w:r w:rsidRPr="00F401C7">
        <w:rPr>
          <w:rFonts w:ascii="Times New Roman" w:hAnsi="Times New Roman"/>
          <w:b/>
          <w:spacing w:val="-3"/>
          <w:sz w:val="28"/>
          <w:szCs w:val="28"/>
          <w:lang w:val="nl-NL"/>
        </w:rPr>
        <w:t xml:space="preserve">II. </w:t>
      </w:r>
      <w:r w:rsidRPr="00617D92">
        <w:rPr>
          <w:rFonts w:ascii="Times New Roman" w:hAnsi="Times New Roman"/>
          <w:b/>
          <w:bCs/>
          <w:sz w:val="28"/>
          <w:szCs w:val="28"/>
          <w:lang w:val="pt-BR"/>
        </w:rPr>
        <w:t xml:space="preserve">CÁC NHIỆM VỤ TRỌNG TÂM </w:t>
      </w:r>
      <w:r w:rsidRPr="00F401C7">
        <w:rPr>
          <w:rFonts w:ascii="Times New Roman" w:hAnsi="Times New Roman"/>
          <w:b/>
          <w:spacing w:val="-3"/>
          <w:sz w:val="28"/>
          <w:szCs w:val="28"/>
          <w:lang w:val="nl-NL"/>
        </w:rPr>
        <w:t xml:space="preserve">THÁNG </w:t>
      </w:r>
      <w:r>
        <w:rPr>
          <w:rFonts w:ascii="Times New Roman" w:hAnsi="Times New Roman"/>
          <w:b/>
          <w:spacing w:val="-3"/>
          <w:sz w:val="28"/>
          <w:szCs w:val="28"/>
          <w:lang w:val="nl-NL"/>
        </w:rPr>
        <w:t>1</w:t>
      </w:r>
      <w:r w:rsidR="005F2601">
        <w:rPr>
          <w:rFonts w:ascii="Times New Roman" w:hAnsi="Times New Roman"/>
          <w:b/>
          <w:spacing w:val="-3"/>
          <w:sz w:val="28"/>
          <w:szCs w:val="28"/>
          <w:lang w:val="nl-NL"/>
        </w:rPr>
        <w:t>2</w:t>
      </w:r>
      <w:r w:rsidRPr="00F401C7">
        <w:rPr>
          <w:rFonts w:ascii="Times New Roman" w:hAnsi="Times New Roman"/>
          <w:b/>
          <w:spacing w:val="-3"/>
          <w:sz w:val="28"/>
          <w:szCs w:val="28"/>
          <w:lang w:val="nl-NL"/>
        </w:rPr>
        <w:t xml:space="preserve"> NĂM 2020</w:t>
      </w:r>
    </w:p>
    <w:p w:rsidR="00C66FC6" w:rsidRPr="00617D92" w:rsidRDefault="00C66FC6" w:rsidP="00231DE6">
      <w:pPr>
        <w:spacing w:after="0" w:line="240" w:lineRule="auto"/>
        <w:ind w:firstLine="720"/>
        <w:jc w:val="both"/>
        <w:rPr>
          <w:rFonts w:ascii="Times New Roman" w:hAnsi="Times New Roman"/>
          <w:bCs/>
          <w:sz w:val="28"/>
          <w:szCs w:val="28"/>
          <w:lang w:val="nl-NL"/>
        </w:rPr>
      </w:pPr>
      <w:r w:rsidRPr="00F401C7">
        <w:rPr>
          <w:rFonts w:ascii="Times New Roman" w:hAnsi="Times New Roman"/>
          <w:b/>
          <w:spacing w:val="-3"/>
          <w:sz w:val="28"/>
          <w:szCs w:val="28"/>
          <w:lang w:val="nl-NL"/>
        </w:rPr>
        <w:t>1.</w:t>
      </w:r>
      <w:r w:rsidRPr="00F401C7">
        <w:rPr>
          <w:rFonts w:ascii="Times New Roman" w:hAnsi="Times New Roman"/>
          <w:spacing w:val="-3"/>
          <w:sz w:val="28"/>
          <w:szCs w:val="28"/>
          <w:lang w:val="nl-NL"/>
        </w:rPr>
        <w:t xml:space="preserve"> </w:t>
      </w:r>
      <w:r>
        <w:rPr>
          <w:rFonts w:ascii="Times New Roman" w:hAnsi="Times New Roman"/>
          <w:sz w:val="28"/>
          <w:szCs w:val="28"/>
          <w:lang w:val="pl-PL"/>
        </w:rPr>
        <w:t>Lãnh đạo duy trì giữ vững và ổn định tình hình ANCT – TT ATXH</w:t>
      </w:r>
      <w:r w:rsidRPr="00617D92">
        <w:rPr>
          <w:rFonts w:ascii="Times New Roman" w:hAnsi="Times New Roman"/>
          <w:bCs/>
          <w:sz w:val="28"/>
          <w:szCs w:val="28"/>
          <w:lang w:val="nl-NL"/>
        </w:rPr>
        <w:t xml:space="preserve"> trên đị</w:t>
      </w:r>
      <w:r w:rsidR="0015591A" w:rsidRPr="00617D92">
        <w:rPr>
          <w:rFonts w:ascii="Times New Roman" w:hAnsi="Times New Roman"/>
          <w:bCs/>
          <w:sz w:val="28"/>
          <w:szCs w:val="28"/>
          <w:lang w:val="nl-NL"/>
        </w:rPr>
        <w:t xml:space="preserve">a bàn, đặc biệt dịp trước, trong, sau Lễ Noel và Tết dương lịch. </w:t>
      </w:r>
      <w:r w:rsidRPr="00617D92">
        <w:rPr>
          <w:rFonts w:ascii="Times New Roman" w:hAnsi="Times New Roman"/>
          <w:bCs/>
          <w:sz w:val="28"/>
          <w:szCs w:val="28"/>
          <w:lang w:val="nl-NL"/>
        </w:rPr>
        <w:t>Tập trung nguồn lực, huy động sự vào cuộc của cả hệ thống chính trị trong công tác quản lý, chống lấn chiếm các điểm đất nông nghiệp trên địa bàn phường. Duy trì các lực lượng ứng trực, kịp thời ngăn chặn và xử lý các hành vi vi phạm tại điểm đất số 10 ngõ 465 Đội Cấn.</w:t>
      </w:r>
    </w:p>
    <w:p w:rsidR="00C66FC6" w:rsidRDefault="00C66FC6" w:rsidP="00231DE6">
      <w:pPr>
        <w:spacing w:after="0" w:line="240" w:lineRule="auto"/>
        <w:ind w:firstLine="720"/>
        <w:jc w:val="both"/>
        <w:rPr>
          <w:rFonts w:ascii="Times New Roman" w:hAnsi="Times New Roman"/>
          <w:sz w:val="28"/>
          <w:szCs w:val="28"/>
          <w:lang w:val="pt-BR"/>
        </w:rPr>
      </w:pPr>
      <w:r w:rsidRPr="00617D92">
        <w:rPr>
          <w:rFonts w:ascii="Times New Roman" w:hAnsi="Times New Roman"/>
          <w:b/>
          <w:bCs/>
          <w:sz w:val="28"/>
          <w:szCs w:val="28"/>
          <w:lang w:val="nl-NL"/>
        </w:rPr>
        <w:t xml:space="preserve"> 2.</w:t>
      </w:r>
      <w:r w:rsidRPr="00617D92">
        <w:rPr>
          <w:rFonts w:ascii="Times New Roman" w:hAnsi="Times New Roman"/>
          <w:bCs/>
          <w:sz w:val="28"/>
          <w:szCs w:val="28"/>
          <w:lang w:val="nl-NL"/>
        </w:rPr>
        <w:t xml:space="preserve"> Lãnh đạo đ</w:t>
      </w:r>
      <w:r w:rsidRPr="00617D92">
        <w:rPr>
          <w:rFonts w:ascii="Times New Roman" w:hAnsi="Times New Roman"/>
          <w:sz w:val="28"/>
          <w:szCs w:val="28"/>
          <w:lang w:val="nl-NL"/>
        </w:rPr>
        <w:t xml:space="preserve">ẩy mạnh các hoạt động tuyên truyền chào mừng </w:t>
      </w:r>
      <w:r w:rsidR="00862DAC" w:rsidRPr="00617D92">
        <w:rPr>
          <w:rFonts w:ascii="Times New Roman" w:hAnsi="Times New Roman"/>
          <w:sz w:val="28"/>
          <w:szCs w:val="28"/>
          <w:lang w:val="nl-NL"/>
        </w:rPr>
        <w:t>Đại hội đại biểu toàn quốc lần thứ XIII của Đảng</w:t>
      </w:r>
      <w:r w:rsidRPr="00617D92">
        <w:rPr>
          <w:rFonts w:ascii="Times New Roman" w:hAnsi="Times New Roman"/>
          <w:sz w:val="28"/>
          <w:szCs w:val="28"/>
          <w:lang w:val="nl-NL"/>
        </w:rPr>
        <w:t xml:space="preserve">. Tổ chức tốt các hoạt động nhân </w:t>
      </w:r>
      <w:r w:rsidR="00862DAC" w:rsidRPr="00617D92">
        <w:rPr>
          <w:rFonts w:ascii="Times New Roman" w:hAnsi="Times New Roman"/>
          <w:sz w:val="28"/>
          <w:szCs w:val="28"/>
          <w:lang w:val="nl-NL"/>
        </w:rPr>
        <w:t xml:space="preserve">kỷ niệm 31 năm ngày truyền thống Hội CCB Việt Nam (06/12/1989 – 06/12/2020), 76 năm </w:t>
      </w:r>
      <w:r w:rsidR="00862DAC" w:rsidRPr="00617D92">
        <w:rPr>
          <w:rFonts w:ascii="Times New Roman" w:hAnsi="Times New Roman"/>
          <w:sz w:val="28"/>
          <w:szCs w:val="28"/>
          <w:lang w:val="nl-NL"/>
        </w:rPr>
        <w:lastRenderedPageBreak/>
        <w:t>ngày thành lập Quân đội nhân dân Việt Nam (22/12/1944 – 22/12/2020), 31 năm ngày quốc phòng toàn dân (22/12/1989 – 22/12/2020), 23 năm ngày Dân số Việt Nam (26/12/1997 – 26/12/2020) và kỷ niệm ngày Quốc tế người khuyết tật 03/12</w:t>
      </w:r>
      <w:r w:rsidRPr="00617D92">
        <w:rPr>
          <w:rFonts w:ascii="Times New Roman" w:hAnsi="Times New Roman"/>
          <w:sz w:val="28"/>
          <w:szCs w:val="28"/>
          <w:lang w:val="nl-NL"/>
        </w:rPr>
        <w:t>.</w:t>
      </w:r>
    </w:p>
    <w:p w:rsidR="00C66FC6" w:rsidRPr="00617D92" w:rsidRDefault="00C66FC6" w:rsidP="00231DE6">
      <w:pPr>
        <w:spacing w:after="0" w:line="240" w:lineRule="auto"/>
        <w:ind w:firstLine="567"/>
        <w:jc w:val="both"/>
        <w:rPr>
          <w:rFonts w:ascii="Times New Roman" w:hAnsi="Times New Roman"/>
          <w:sz w:val="28"/>
          <w:szCs w:val="28"/>
          <w:lang w:val="pl-PL"/>
        </w:rPr>
      </w:pPr>
      <w:r w:rsidRPr="00617D92">
        <w:rPr>
          <w:rFonts w:ascii="Times New Roman" w:hAnsi="Times New Roman"/>
          <w:b/>
          <w:sz w:val="28"/>
          <w:szCs w:val="28"/>
          <w:lang w:val="pt-BR"/>
        </w:rPr>
        <w:t>3.</w:t>
      </w:r>
      <w:r w:rsidR="00714C32" w:rsidRPr="00617D92">
        <w:rPr>
          <w:rFonts w:ascii="Times New Roman" w:hAnsi="Times New Roman"/>
          <w:b/>
          <w:sz w:val="28"/>
          <w:szCs w:val="28"/>
          <w:lang w:val="pt-BR"/>
        </w:rPr>
        <w:t xml:space="preserve"> </w:t>
      </w:r>
      <w:r w:rsidR="00714C32" w:rsidRPr="00617D92">
        <w:rPr>
          <w:rFonts w:ascii="Times New Roman" w:hAnsi="Times New Roman"/>
          <w:sz w:val="28"/>
          <w:szCs w:val="28"/>
          <w:lang w:val="pt-BR"/>
        </w:rPr>
        <w:t>T</w:t>
      </w:r>
      <w:r w:rsidRPr="00617D92">
        <w:rPr>
          <w:rFonts w:ascii="Times New Roman" w:hAnsi="Times New Roman"/>
          <w:sz w:val="28"/>
          <w:szCs w:val="28"/>
          <w:lang w:val="pt-BR"/>
        </w:rPr>
        <w:t>ăng cường các giải pháp trong công tác lãnh đạo t</w:t>
      </w:r>
      <w:r w:rsidRPr="00181A98">
        <w:rPr>
          <w:rFonts w:ascii="Times New Roman" w:hAnsi="Times New Roman"/>
          <w:sz w:val="28"/>
          <w:szCs w:val="28"/>
          <w:lang w:val="pl-PL"/>
        </w:rPr>
        <w:t>hực hiện ‘nhiệm vụ kép”, vừa phòng, chống dịch covid-19, vừa phát triển kinh tế, xã hộ</w:t>
      </w:r>
      <w:r>
        <w:rPr>
          <w:rFonts w:ascii="Times New Roman" w:hAnsi="Times New Roman"/>
          <w:sz w:val="28"/>
          <w:szCs w:val="28"/>
          <w:lang w:val="pl-PL"/>
        </w:rPr>
        <w:t>i</w:t>
      </w:r>
      <w:r w:rsidR="00D47D59">
        <w:rPr>
          <w:rFonts w:ascii="Times New Roman" w:hAnsi="Times New Roman"/>
          <w:sz w:val="28"/>
          <w:szCs w:val="28"/>
          <w:lang w:val="pl-PL"/>
        </w:rPr>
        <w:t>, v</w:t>
      </w:r>
      <w:r w:rsidR="00D47D59" w:rsidRPr="00617D92">
        <w:rPr>
          <w:rFonts w:ascii="Times New Roman" w:hAnsi="Times New Roman"/>
          <w:sz w:val="28"/>
          <w:szCs w:val="28"/>
          <w:lang w:val="pt-BR"/>
        </w:rPr>
        <w:t>ận động nhân dân nâng cao ý thức tự giác, thực hiện nghiêm các biện pháp phòng, chống dịch covid – 19.</w:t>
      </w:r>
      <w:r w:rsidR="00D47D59">
        <w:rPr>
          <w:rFonts w:ascii="Times New Roman" w:hAnsi="Times New Roman"/>
          <w:sz w:val="28"/>
          <w:szCs w:val="28"/>
          <w:lang w:val="pl-PL"/>
        </w:rPr>
        <w:t xml:space="preserve"> </w:t>
      </w:r>
      <w:r w:rsidRPr="00181A98">
        <w:rPr>
          <w:rFonts w:ascii="Times New Roman" w:hAnsi="Times New Roman"/>
          <w:sz w:val="28"/>
          <w:szCs w:val="28"/>
          <w:lang w:val="pl-PL"/>
        </w:rPr>
        <w:t>Đẩy mạnh công tác kiểm tra chống thất thu ngân sách nhà nước.</w:t>
      </w:r>
      <w:r w:rsidRPr="00916704">
        <w:rPr>
          <w:rFonts w:ascii="Times New Roman" w:hAnsi="Times New Roman"/>
          <w:sz w:val="28"/>
          <w:szCs w:val="28"/>
          <w:lang w:val="pl-PL"/>
        </w:rPr>
        <w:t xml:space="preserve"> </w:t>
      </w:r>
      <w:r w:rsidRPr="00181A98">
        <w:rPr>
          <w:rFonts w:ascii="Times New Roman" w:hAnsi="Times New Roman"/>
          <w:sz w:val="28"/>
          <w:szCs w:val="28"/>
          <w:lang w:val="pl-PL"/>
        </w:rPr>
        <w:t xml:space="preserve">Phấn đấu hoàn thành </w:t>
      </w:r>
      <w:r>
        <w:rPr>
          <w:rFonts w:ascii="Times New Roman" w:hAnsi="Times New Roman"/>
          <w:sz w:val="28"/>
          <w:szCs w:val="28"/>
          <w:lang w:val="pl-PL"/>
        </w:rPr>
        <w:t>chỉ tiêu</w:t>
      </w:r>
      <w:r w:rsidRPr="00181A98">
        <w:rPr>
          <w:rFonts w:ascii="Times New Roman" w:hAnsi="Times New Roman"/>
          <w:sz w:val="28"/>
          <w:szCs w:val="28"/>
          <w:lang w:val="pl-PL"/>
        </w:rPr>
        <w:t xml:space="preserve"> thu ngân sách, đảm bảo thực hiện các nhiệm vụ chi</w:t>
      </w:r>
      <w:r>
        <w:rPr>
          <w:rFonts w:ascii="Times New Roman" w:hAnsi="Times New Roman"/>
          <w:sz w:val="28"/>
          <w:szCs w:val="28"/>
          <w:lang w:val="pl-PL"/>
        </w:rPr>
        <w:t>.</w:t>
      </w:r>
    </w:p>
    <w:p w:rsidR="00D47D59" w:rsidRPr="00D47D59" w:rsidRDefault="00C66FC6" w:rsidP="00231DE6">
      <w:pPr>
        <w:spacing w:after="0" w:line="240" w:lineRule="auto"/>
        <w:ind w:firstLine="567"/>
        <w:jc w:val="both"/>
        <w:rPr>
          <w:rFonts w:ascii="Times New Roman" w:hAnsi="Times New Roman"/>
          <w:sz w:val="28"/>
          <w:szCs w:val="28"/>
          <w:lang w:val="pl-PL"/>
        </w:rPr>
      </w:pPr>
      <w:r w:rsidRPr="00617D92">
        <w:rPr>
          <w:rFonts w:ascii="Times New Roman" w:hAnsi="Times New Roman"/>
          <w:b/>
          <w:bCs/>
          <w:sz w:val="28"/>
          <w:szCs w:val="28"/>
          <w:lang w:val="pl-PL"/>
        </w:rPr>
        <w:tab/>
        <w:t>4.</w:t>
      </w:r>
      <w:r w:rsidRPr="00617D92">
        <w:rPr>
          <w:rFonts w:ascii="Times New Roman" w:hAnsi="Times New Roman"/>
          <w:bCs/>
          <w:sz w:val="28"/>
          <w:szCs w:val="28"/>
          <w:lang w:val="pl-PL"/>
        </w:rPr>
        <w:t xml:space="preserve"> </w:t>
      </w:r>
      <w:r w:rsidR="00D47D59" w:rsidRPr="00617D92">
        <w:rPr>
          <w:rFonts w:ascii="Times New Roman" w:hAnsi="Times New Roman"/>
          <w:sz w:val="28"/>
          <w:szCs w:val="28"/>
          <w:lang w:val="pl-PL"/>
        </w:rPr>
        <w:t>T</w:t>
      </w:r>
      <w:r w:rsidR="00D47D59" w:rsidRPr="00C46DC5">
        <w:rPr>
          <w:rFonts w:ascii="Times New Roman" w:hAnsi="Times New Roman"/>
          <w:sz w:val="28"/>
          <w:szCs w:val="28"/>
          <w:lang w:val="pl-PL"/>
        </w:rPr>
        <w:t xml:space="preserve">ập trung lãnh đạo, chỉ đạo hoàn thành các </w:t>
      </w:r>
      <w:r w:rsidR="00D47D59">
        <w:rPr>
          <w:rFonts w:ascii="Times New Roman" w:hAnsi="Times New Roman"/>
          <w:sz w:val="28"/>
          <w:szCs w:val="28"/>
          <w:lang w:val="pl-PL"/>
        </w:rPr>
        <w:t xml:space="preserve">chỉ tiêu </w:t>
      </w:r>
      <w:r w:rsidR="00D47D59" w:rsidRPr="00C46DC5">
        <w:rPr>
          <w:rFonts w:ascii="Times New Roman" w:hAnsi="Times New Roman"/>
          <w:sz w:val="28"/>
          <w:szCs w:val="28"/>
          <w:lang w:val="pl-PL"/>
        </w:rPr>
        <w:t xml:space="preserve"> kinh tế - xã hội</w:t>
      </w:r>
      <w:r w:rsidR="00D47D59">
        <w:rPr>
          <w:rFonts w:ascii="Times New Roman" w:hAnsi="Times New Roman"/>
          <w:sz w:val="28"/>
          <w:szCs w:val="28"/>
          <w:lang w:val="pl-PL"/>
        </w:rPr>
        <w:t>, an ninh quốc phòng năm 2020. Hoàn thành xét duyệt chính trị nam công dân trong độ tuổi gọi nhập ngũ năm 2021</w:t>
      </w:r>
      <w:r w:rsidR="00D47D59">
        <w:rPr>
          <w:rFonts w:ascii="Times New Roman" w:hAnsi="Times New Roman"/>
          <w:sz w:val="28"/>
          <w:szCs w:val="28"/>
          <w:lang w:val="pt-BR"/>
        </w:rPr>
        <w:t xml:space="preserve">. </w:t>
      </w:r>
      <w:r w:rsidR="00D47D59" w:rsidRPr="00C46DC5">
        <w:rPr>
          <w:rFonts w:ascii="Times New Roman" w:hAnsi="Times New Roman"/>
          <w:sz w:val="28"/>
          <w:szCs w:val="28"/>
          <w:lang w:val="pt-BR"/>
        </w:rPr>
        <w:t>Thực hiện tốt công tác phòng chống thiên tai, cứu hộ cứu nạn, PCCC;</w:t>
      </w:r>
      <w:r w:rsidR="00D47D59">
        <w:rPr>
          <w:rFonts w:ascii="Times New Roman" w:hAnsi="Times New Roman"/>
          <w:sz w:val="28"/>
          <w:szCs w:val="28"/>
          <w:lang w:val="pt-BR"/>
        </w:rPr>
        <w:t xml:space="preserve"> </w:t>
      </w:r>
      <w:r w:rsidR="00D47D59" w:rsidRPr="00C46DC5">
        <w:rPr>
          <w:rFonts w:ascii="Times New Roman" w:hAnsi="Times New Roman"/>
          <w:sz w:val="28"/>
          <w:szCs w:val="28"/>
          <w:lang w:val="pt-BR"/>
        </w:rPr>
        <w:t xml:space="preserve"> </w:t>
      </w:r>
      <w:r w:rsidR="00D47D59">
        <w:rPr>
          <w:rFonts w:ascii="Times New Roman" w:hAnsi="Times New Roman"/>
          <w:sz w:val="28"/>
          <w:szCs w:val="28"/>
          <w:lang w:val="pt-BR"/>
        </w:rPr>
        <w:t>T</w:t>
      </w:r>
      <w:r w:rsidR="00D47D59" w:rsidRPr="00C46DC5">
        <w:rPr>
          <w:rFonts w:ascii="Times New Roman" w:hAnsi="Times New Roman"/>
          <w:sz w:val="28"/>
          <w:szCs w:val="28"/>
          <w:lang w:val="pt-BR"/>
        </w:rPr>
        <w:t>ăng cường thanh tra</w:t>
      </w:r>
      <w:r w:rsidR="00D47D59">
        <w:rPr>
          <w:rFonts w:ascii="Times New Roman" w:hAnsi="Times New Roman"/>
          <w:sz w:val="28"/>
          <w:szCs w:val="28"/>
          <w:lang w:val="pt-BR"/>
        </w:rPr>
        <w:t>,</w:t>
      </w:r>
      <w:r w:rsidR="00D47D59" w:rsidRPr="00C46DC5">
        <w:rPr>
          <w:rFonts w:ascii="Times New Roman" w:hAnsi="Times New Roman"/>
          <w:sz w:val="28"/>
          <w:szCs w:val="28"/>
          <w:lang w:val="pt-BR"/>
        </w:rPr>
        <w:t xml:space="preserve"> kiểm tra vệ sinh an toàn thực phẩm</w:t>
      </w:r>
      <w:r w:rsidR="00D47D59">
        <w:rPr>
          <w:rFonts w:ascii="Times New Roman" w:hAnsi="Times New Roman"/>
          <w:sz w:val="28"/>
          <w:szCs w:val="28"/>
          <w:lang w:val="pt-BR"/>
        </w:rPr>
        <w:t>, các cơ sở hành nghề y dược tư nhân</w:t>
      </w:r>
      <w:r w:rsidR="00D47D59" w:rsidRPr="00C46DC5">
        <w:rPr>
          <w:rFonts w:ascii="Times New Roman" w:hAnsi="Times New Roman"/>
          <w:sz w:val="28"/>
          <w:szCs w:val="28"/>
          <w:lang w:val="pt-BR"/>
        </w:rPr>
        <w:t>. Tuyên truyền</w:t>
      </w:r>
      <w:r w:rsidR="00D47D59">
        <w:rPr>
          <w:rFonts w:ascii="Times New Roman" w:hAnsi="Times New Roman"/>
          <w:sz w:val="28"/>
          <w:szCs w:val="28"/>
          <w:lang w:val="pt-BR"/>
        </w:rPr>
        <w:t xml:space="preserve"> </w:t>
      </w:r>
      <w:r w:rsidR="00D47D59">
        <w:rPr>
          <w:rFonts w:ascii="Times New Roman" w:hAnsi="Times New Roman"/>
          <w:sz w:val="28"/>
          <w:szCs w:val="28"/>
          <w:lang w:val="pl-PL"/>
        </w:rPr>
        <w:t xml:space="preserve">phòng chống dịch sốt xuất huyết </w:t>
      </w:r>
      <w:r w:rsidR="00D47D59">
        <w:rPr>
          <w:rFonts w:ascii="Times New Roman" w:hAnsi="Times New Roman"/>
          <w:sz w:val="28"/>
          <w:szCs w:val="28"/>
          <w:lang w:val="pt-BR"/>
        </w:rPr>
        <w:t>và xây dựng vùng an toàn bệnh dại. P</w:t>
      </w:r>
      <w:r w:rsidR="00D47D59" w:rsidRPr="00C46DC5">
        <w:rPr>
          <w:rFonts w:ascii="Times New Roman" w:hAnsi="Times New Roman"/>
          <w:sz w:val="28"/>
          <w:szCs w:val="28"/>
          <w:lang w:val="pt-BR"/>
        </w:rPr>
        <w:t>hổ biến, quán triệ</w:t>
      </w:r>
      <w:r w:rsidR="00D47D59">
        <w:rPr>
          <w:rFonts w:ascii="Times New Roman" w:hAnsi="Times New Roman"/>
          <w:sz w:val="28"/>
          <w:szCs w:val="28"/>
          <w:lang w:val="pt-BR"/>
        </w:rPr>
        <w:t xml:space="preserve">t nhằm </w:t>
      </w:r>
      <w:r w:rsidR="00D47D59" w:rsidRPr="00C46DC5">
        <w:rPr>
          <w:rFonts w:ascii="Times New Roman" w:hAnsi="Times New Roman"/>
          <w:sz w:val="28"/>
          <w:szCs w:val="28"/>
          <w:lang w:val="pt-BR"/>
        </w:rPr>
        <w:t>nâng cao chất lượng công tác dân số - kế hoạch hóa gia đình</w:t>
      </w:r>
      <w:r w:rsidR="00D47D59">
        <w:rPr>
          <w:rFonts w:ascii="Times New Roman" w:hAnsi="Times New Roman"/>
          <w:sz w:val="28"/>
          <w:szCs w:val="28"/>
          <w:lang w:val="pt-BR"/>
        </w:rPr>
        <w:t>, chăm sóc sức khỏe ban đầu cho nhân dân.</w:t>
      </w:r>
      <w:r w:rsidR="00D47D59" w:rsidRPr="00F25677">
        <w:rPr>
          <w:rFonts w:ascii="Times New Roman" w:hAnsi="Times New Roman"/>
          <w:sz w:val="28"/>
          <w:szCs w:val="28"/>
          <w:lang w:val="pl-PL"/>
        </w:rPr>
        <w:t xml:space="preserve"> </w:t>
      </w:r>
      <w:r w:rsidR="00D47D59">
        <w:rPr>
          <w:rFonts w:ascii="Times New Roman" w:hAnsi="Times New Roman"/>
          <w:sz w:val="28"/>
          <w:szCs w:val="28"/>
          <w:lang w:val="pl-PL"/>
        </w:rPr>
        <w:t>Quan tâm công tác chăm lo các gia đình chính sách, các đối tượng bảo trợ xã hội, hộ có hoàn cảnh khó khăn, chăm sóc, giáo dục trẻ em, nhất là trẻ em có hoàn cảnh đặc biệ</w:t>
      </w:r>
      <w:r w:rsidR="00714C32">
        <w:rPr>
          <w:rFonts w:ascii="Times New Roman" w:hAnsi="Times New Roman"/>
          <w:sz w:val="28"/>
          <w:szCs w:val="28"/>
          <w:lang w:val="pl-PL"/>
        </w:rPr>
        <w:t>t, khó khăn. Quan tâm, thăm hỏi các gia đình công giáo nhân dịp Lễ Noel.</w:t>
      </w:r>
    </w:p>
    <w:p w:rsidR="00D47D59" w:rsidRPr="00D47D59" w:rsidRDefault="00C66FC6" w:rsidP="00231DE6">
      <w:pPr>
        <w:tabs>
          <w:tab w:val="left" w:pos="0"/>
        </w:tabs>
        <w:spacing w:after="0" w:line="240" w:lineRule="auto"/>
        <w:ind w:firstLine="709"/>
        <w:jc w:val="both"/>
        <w:rPr>
          <w:rFonts w:ascii="Times New Roman" w:hAnsi="Times New Roman"/>
          <w:sz w:val="28"/>
          <w:szCs w:val="28"/>
          <w:lang w:val="pl-PL"/>
        </w:rPr>
      </w:pPr>
      <w:r w:rsidRPr="00617D92">
        <w:rPr>
          <w:rFonts w:ascii="Times New Roman" w:hAnsi="Times New Roman"/>
          <w:b/>
          <w:bCs/>
          <w:sz w:val="28"/>
          <w:szCs w:val="28"/>
          <w:lang w:val="pl-PL"/>
        </w:rPr>
        <w:t>5.</w:t>
      </w:r>
      <w:r w:rsidRPr="00617D92">
        <w:rPr>
          <w:rFonts w:ascii="Times New Roman" w:hAnsi="Times New Roman"/>
          <w:bCs/>
          <w:sz w:val="28"/>
          <w:szCs w:val="28"/>
          <w:lang w:val="pl-PL"/>
        </w:rPr>
        <w:t xml:space="preserve"> </w:t>
      </w:r>
      <w:r w:rsidR="00D47D59" w:rsidRPr="00C46DC5">
        <w:rPr>
          <w:rFonts w:ascii="Times New Roman" w:hAnsi="Times New Roman"/>
          <w:sz w:val="28"/>
          <w:szCs w:val="28"/>
          <w:lang w:val="nb-NO"/>
        </w:rPr>
        <w:t xml:space="preserve">Đẩy mạnh CCHC, nâng cao chất lượng, hiệu quả của việc ứng dụng công nghệ thông tin trong </w:t>
      </w:r>
      <w:r w:rsidR="00D47D59">
        <w:rPr>
          <w:rFonts w:ascii="Times New Roman" w:hAnsi="Times New Roman"/>
          <w:sz w:val="28"/>
          <w:szCs w:val="28"/>
          <w:lang w:val="nb-NO"/>
        </w:rPr>
        <w:t>công tác quản lý nhà nước</w:t>
      </w:r>
      <w:r w:rsidR="00D47D59" w:rsidRPr="00617D92">
        <w:rPr>
          <w:rFonts w:ascii="Times New Roman" w:hAnsi="Times New Roman"/>
          <w:sz w:val="28"/>
          <w:szCs w:val="28"/>
          <w:lang w:val="pl-PL"/>
        </w:rPr>
        <w:t xml:space="preserve">. </w:t>
      </w:r>
      <w:r w:rsidR="00D47D59" w:rsidRPr="00F401C7">
        <w:rPr>
          <w:rFonts w:ascii="Times New Roman" w:hAnsi="Times New Roman"/>
          <w:sz w:val="28"/>
          <w:szCs w:val="28"/>
          <w:lang w:val="pl-PL"/>
        </w:rPr>
        <w:t>Nâng cao hiệu quả hoạt động củ</w:t>
      </w:r>
      <w:r w:rsidR="00D47D59">
        <w:rPr>
          <w:rFonts w:ascii="Times New Roman" w:hAnsi="Times New Roman"/>
          <w:sz w:val="28"/>
          <w:szCs w:val="28"/>
          <w:lang w:val="pl-PL"/>
        </w:rPr>
        <w:t xml:space="preserve">a MTTQ, </w:t>
      </w:r>
      <w:r w:rsidR="00D47D59" w:rsidRPr="00F401C7">
        <w:rPr>
          <w:rFonts w:ascii="Times New Roman" w:hAnsi="Times New Roman"/>
          <w:sz w:val="28"/>
          <w:szCs w:val="28"/>
          <w:lang w:val="pl-PL"/>
        </w:rPr>
        <w:t>các đoàn thể chính trị - xã hộ</w:t>
      </w:r>
      <w:r w:rsidR="00D47D59">
        <w:rPr>
          <w:rFonts w:ascii="Times New Roman" w:hAnsi="Times New Roman"/>
          <w:sz w:val="28"/>
          <w:szCs w:val="28"/>
          <w:lang w:val="pl-PL"/>
        </w:rPr>
        <w:t xml:space="preserve">i đồng thời tăng cường công tác nắm bắt và định hướng dư luận, </w:t>
      </w:r>
      <w:r w:rsidR="00D47D59" w:rsidRPr="00F401C7">
        <w:rPr>
          <w:rFonts w:ascii="Times New Roman" w:hAnsi="Times New Roman"/>
          <w:sz w:val="28"/>
          <w:szCs w:val="28"/>
          <w:lang w:val="pl-PL"/>
        </w:rPr>
        <w:t xml:space="preserve">đẩy mạnh các phong trào thi đua yêu nước, vận động đoàn viên, hội viên và các tầng lớp nhân dân tích cực tham </w:t>
      </w:r>
      <w:r w:rsidR="00D47D59">
        <w:rPr>
          <w:rFonts w:ascii="Times New Roman" w:hAnsi="Times New Roman"/>
          <w:sz w:val="28"/>
          <w:szCs w:val="28"/>
          <w:lang w:val="pl-PL"/>
        </w:rPr>
        <w:t>gia xây dựng Đảng, xây dựng chính quyền.</w:t>
      </w:r>
    </w:p>
    <w:p w:rsidR="00D47D59" w:rsidRPr="00714C32" w:rsidRDefault="00C66FC6" w:rsidP="00231DE6">
      <w:pPr>
        <w:tabs>
          <w:tab w:val="left" w:pos="0"/>
        </w:tabs>
        <w:spacing w:after="0" w:line="240" w:lineRule="auto"/>
        <w:ind w:firstLine="709"/>
        <w:jc w:val="both"/>
        <w:rPr>
          <w:rFonts w:ascii="Times New Roman" w:hAnsi="Times New Roman"/>
          <w:sz w:val="28"/>
          <w:szCs w:val="28"/>
          <w:lang w:val="pl-PL"/>
        </w:rPr>
      </w:pPr>
      <w:r w:rsidRPr="00617D92">
        <w:rPr>
          <w:rFonts w:ascii="Times New Roman" w:hAnsi="Times New Roman"/>
          <w:b/>
          <w:bCs/>
          <w:sz w:val="28"/>
          <w:szCs w:val="28"/>
          <w:lang w:val="pl-PL"/>
        </w:rPr>
        <w:t>6.</w:t>
      </w:r>
      <w:r w:rsidRPr="00617D92">
        <w:rPr>
          <w:rFonts w:ascii="Times New Roman" w:hAnsi="Times New Roman"/>
          <w:bCs/>
          <w:sz w:val="28"/>
          <w:szCs w:val="28"/>
          <w:lang w:val="pl-PL"/>
        </w:rPr>
        <w:t xml:space="preserve"> </w:t>
      </w:r>
      <w:r w:rsidR="00D47D59">
        <w:rPr>
          <w:rFonts w:ascii="Times New Roman" w:hAnsi="Times New Roman"/>
          <w:sz w:val="28"/>
          <w:szCs w:val="28"/>
          <w:lang w:val="pl-PL"/>
        </w:rPr>
        <w:t xml:space="preserve">Lãnh đạo </w:t>
      </w:r>
      <w:r w:rsidR="00D47D59" w:rsidRPr="00F401C7">
        <w:rPr>
          <w:rFonts w:ascii="Times New Roman" w:hAnsi="Times New Roman"/>
          <w:sz w:val="28"/>
          <w:szCs w:val="28"/>
          <w:lang w:val="pl-PL"/>
        </w:rPr>
        <w:t xml:space="preserve">thực hiện </w:t>
      </w:r>
      <w:r w:rsidR="00D47D59">
        <w:rPr>
          <w:rFonts w:ascii="Times New Roman" w:hAnsi="Times New Roman"/>
          <w:sz w:val="28"/>
          <w:szCs w:val="28"/>
          <w:lang w:val="pl-PL"/>
        </w:rPr>
        <w:t xml:space="preserve">có </w:t>
      </w:r>
      <w:r w:rsidR="00D47D59" w:rsidRPr="00F401C7">
        <w:rPr>
          <w:rFonts w:ascii="Times New Roman" w:hAnsi="Times New Roman"/>
          <w:sz w:val="28"/>
          <w:szCs w:val="28"/>
          <w:lang w:val="pl-PL"/>
        </w:rPr>
        <w:t xml:space="preserve">hiệu quả Quyết định số 217, 218 của Bộ Chính trị, Quyết định số 6525-QĐ/TU ngày 25/9/2015 của Ban Thường vụ Thành ủy Hà Nội về </w:t>
      </w:r>
      <w:r w:rsidR="00D47D59" w:rsidRPr="00F401C7">
        <w:rPr>
          <w:rFonts w:ascii="Times New Roman" w:hAnsi="Times New Roman"/>
          <w:i/>
          <w:sz w:val="28"/>
          <w:szCs w:val="28"/>
          <w:lang w:val="pl-PL"/>
        </w:rPr>
        <w:t>“Quy định trách nhiệm của cấp ủy, tổ chức Đảng và chính quyền các cấp tiếp thu góp ý của MTTQ, các đoàn thể chính trị xã hội và nhân dân trên địa bàn Thành phố Hà Nội”</w:t>
      </w:r>
      <w:r w:rsidR="00D47D59" w:rsidRPr="00F401C7">
        <w:rPr>
          <w:rFonts w:ascii="Times New Roman" w:hAnsi="Times New Roman"/>
          <w:sz w:val="28"/>
          <w:szCs w:val="28"/>
          <w:lang w:val="pl-PL"/>
        </w:rPr>
        <w:t>.</w:t>
      </w:r>
      <w:r w:rsidR="00D47D59" w:rsidRPr="00CD22E8">
        <w:rPr>
          <w:rFonts w:ascii="Times New Roman" w:hAnsi="Times New Roman"/>
          <w:sz w:val="28"/>
          <w:szCs w:val="28"/>
          <w:lang w:val="sv-SE"/>
        </w:rPr>
        <w:t xml:space="preserve"> </w:t>
      </w:r>
      <w:r w:rsidR="00D47D59" w:rsidRPr="00617D92">
        <w:rPr>
          <w:rFonts w:ascii="Times New Roman" w:hAnsi="Times New Roman"/>
          <w:sz w:val="28"/>
          <w:szCs w:val="28"/>
          <w:lang w:val="sv-SE"/>
        </w:rPr>
        <w:t>Triển khai lấy ý kiến đóng góp vào dự thảo văn kiện Đại hội Đại biểu toàn quốc lần thứ XIII của Đảng.</w:t>
      </w:r>
    </w:p>
    <w:p w:rsidR="00D47D59" w:rsidRPr="00D47D59" w:rsidRDefault="00C66FC6" w:rsidP="00231DE6">
      <w:pPr>
        <w:tabs>
          <w:tab w:val="left" w:pos="0"/>
        </w:tabs>
        <w:spacing w:after="0" w:line="240" w:lineRule="auto"/>
        <w:ind w:firstLine="709"/>
        <w:jc w:val="both"/>
        <w:rPr>
          <w:rFonts w:ascii="Times New Roman" w:hAnsi="Times New Roman"/>
          <w:sz w:val="28"/>
          <w:szCs w:val="28"/>
          <w:lang w:val="pl-PL"/>
        </w:rPr>
      </w:pPr>
      <w:r>
        <w:rPr>
          <w:rFonts w:ascii="Times New Roman" w:hAnsi="Times New Roman"/>
          <w:b/>
          <w:sz w:val="28"/>
          <w:szCs w:val="28"/>
          <w:lang w:val="pl-PL"/>
        </w:rPr>
        <w:t>7</w:t>
      </w:r>
      <w:r w:rsidRPr="00F401C7">
        <w:rPr>
          <w:rFonts w:ascii="Times New Roman" w:hAnsi="Times New Roman"/>
          <w:b/>
          <w:sz w:val="28"/>
          <w:szCs w:val="28"/>
          <w:lang w:val="pl-PL"/>
        </w:rPr>
        <w:t>.</w:t>
      </w:r>
      <w:r>
        <w:rPr>
          <w:rFonts w:ascii="Times New Roman" w:hAnsi="Times New Roman"/>
          <w:b/>
          <w:sz w:val="28"/>
          <w:szCs w:val="28"/>
          <w:lang w:val="pl-PL"/>
        </w:rPr>
        <w:t xml:space="preserve"> </w:t>
      </w:r>
      <w:r w:rsidR="00D47D59" w:rsidRPr="00F401C7">
        <w:rPr>
          <w:rFonts w:ascii="Times New Roman" w:hAnsi="Times New Roman"/>
          <w:sz w:val="28"/>
          <w:szCs w:val="28"/>
          <w:lang w:val="pl-PL"/>
        </w:rPr>
        <w:t xml:space="preserve">Tiếp tục </w:t>
      </w:r>
      <w:r w:rsidR="00D47D59">
        <w:rPr>
          <w:rFonts w:ascii="Times New Roman" w:hAnsi="Times New Roman"/>
          <w:sz w:val="28"/>
          <w:szCs w:val="28"/>
          <w:lang w:val="pl-PL"/>
        </w:rPr>
        <w:t>thực hiện các nhiệm vụ về công tác kiểm tra, giám sát và lãnh đạo thực hiện nghiêm Nghị quyết 15 và Chỉ thị số 15</w:t>
      </w:r>
      <w:r w:rsidR="00D47D59" w:rsidRPr="00E16E18">
        <w:rPr>
          <w:rFonts w:ascii="Times New Roman" w:hAnsi="Times New Roman"/>
          <w:sz w:val="28"/>
          <w:szCs w:val="28"/>
          <w:lang w:val="nl-NL"/>
        </w:rPr>
        <w:t xml:space="preserve"> </w:t>
      </w:r>
      <w:r w:rsidR="00D47D59">
        <w:rPr>
          <w:rFonts w:ascii="Times New Roman" w:hAnsi="Times New Roman"/>
          <w:sz w:val="28"/>
          <w:szCs w:val="28"/>
          <w:lang w:val="nl-NL"/>
        </w:rPr>
        <w:t>ngày 16/12/2016 của Thành ủy Hà Nội, giải quyết dứt điểm các đơn thư, phản ánh kiến nghị của công dân</w:t>
      </w:r>
      <w:r w:rsidR="00D47D59">
        <w:rPr>
          <w:rFonts w:ascii="Times New Roman" w:hAnsi="Times New Roman"/>
          <w:sz w:val="28"/>
          <w:szCs w:val="28"/>
          <w:lang w:val="pl-PL"/>
        </w:rPr>
        <w:t>, không để phát sinh thành điểm nóng, phức tạp.</w:t>
      </w:r>
    </w:p>
    <w:p w:rsidR="00D47D59" w:rsidRPr="00617D92" w:rsidRDefault="00C66FC6" w:rsidP="00231DE6">
      <w:pPr>
        <w:tabs>
          <w:tab w:val="left" w:pos="0"/>
        </w:tabs>
        <w:spacing w:after="0" w:line="240" w:lineRule="auto"/>
        <w:ind w:firstLine="709"/>
        <w:jc w:val="both"/>
        <w:rPr>
          <w:rFonts w:ascii="Times New Roman" w:hAnsi="Times New Roman"/>
          <w:sz w:val="28"/>
          <w:szCs w:val="28"/>
          <w:lang w:val="pl-PL"/>
        </w:rPr>
      </w:pPr>
      <w:r>
        <w:rPr>
          <w:rFonts w:ascii="Times New Roman" w:hAnsi="Times New Roman"/>
          <w:b/>
          <w:sz w:val="28"/>
          <w:szCs w:val="28"/>
          <w:lang w:val="pl-PL"/>
        </w:rPr>
        <w:t>8</w:t>
      </w:r>
      <w:r w:rsidRPr="0016348F">
        <w:rPr>
          <w:rFonts w:ascii="Times New Roman" w:hAnsi="Times New Roman"/>
          <w:b/>
          <w:sz w:val="28"/>
          <w:szCs w:val="28"/>
          <w:lang w:val="pl-PL"/>
        </w:rPr>
        <w:t>.</w:t>
      </w:r>
      <w:r>
        <w:rPr>
          <w:rFonts w:ascii="Times New Roman" w:hAnsi="Times New Roman"/>
          <w:sz w:val="28"/>
          <w:szCs w:val="28"/>
          <w:lang w:val="pl-PL"/>
        </w:rPr>
        <w:t xml:space="preserve"> </w:t>
      </w:r>
      <w:r w:rsidR="00D47D59">
        <w:rPr>
          <w:rFonts w:ascii="Times New Roman" w:hAnsi="Times New Roman"/>
          <w:sz w:val="28"/>
          <w:szCs w:val="28"/>
          <w:lang w:val="pl-PL"/>
        </w:rPr>
        <w:t>Lãnh đạo thực hiện tốt quy chế dân chủ ở cơ sở, đảm bảo công khai, minh bạch trong hoạt động quản lý nhà nước và trong việc vận động ủng hộ, sử dụng các loại quỹ huy động bằng nguồn đóng góp của nhân dân. D</w:t>
      </w:r>
      <w:r w:rsidR="00D47D59" w:rsidRPr="00617D92">
        <w:rPr>
          <w:rFonts w:ascii="Times New Roman" w:hAnsi="Times New Roman"/>
          <w:sz w:val="28"/>
          <w:szCs w:val="28"/>
          <w:lang w:val="pl-PL"/>
        </w:rPr>
        <w:t xml:space="preserve">uy trì thực hiện tốt phong trào toàn dân đoàn kết xây dựng đời sống văn hoá. </w:t>
      </w:r>
    </w:p>
    <w:p w:rsidR="00D47D59" w:rsidRDefault="00C66FC6" w:rsidP="00231DE6">
      <w:pPr>
        <w:tabs>
          <w:tab w:val="left" w:pos="0"/>
        </w:tabs>
        <w:spacing w:after="0" w:line="240" w:lineRule="auto"/>
        <w:ind w:firstLine="709"/>
        <w:jc w:val="both"/>
        <w:rPr>
          <w:rFonts w:ascii="Times New Roman" w:hAnsi="Times New Roman"/>
          <w:sz w:val="28"/>
          <w:szCs w:val="28"/>
          <w:lang w:val="pl-PL"/>
        </w:rPr>
      </w:pPr>
      <w:r w:rsidRPr="00E16E18">
        <w:rPr>
          <w:rFonts w:ascii="Times New Roman" w:hAnsi="Times New Roman"/>
          <w:b/>
          <w:sz w:val="28"/>
          <w:szCs w:val="28"/>
          <w:lang w:val="pl-PL"/>
        </w:rPr>
        <w:t>9.</w:t>
      </w:r>
      <w:r>
        <w:rPr>
          <w:rFonts w:ascii="Times New Roman" w:hAnsi="Times New Roman"/>
          <w:sz w:val="28"/>
          <w:szCs w:val="28"/>
          <w:lang w:val="pl-PL"/>
        </w:rPr>
        <w:t xml:space="preserve"> </w:t>
      </w:r>
      <w:r w:rsidR="00714C32">
        <w:rPr>
          <w:rFonts w:ascii="Times New Roman" w:hAnsi="Times New Roman"/>
          <w:sz w:val="28"/>
          <w:szCs w:val="28"/>
          <w:lang w:val="pl-PL"/>
        </w:rPr>
        <w:t xml:space="preserve">Lãnh đạo tổ chức thành công các kỳ tiếp xúc cử tri với đại biểu HĐND quận và phường, kỳ họp chuyên đề và thường kỳ của HĐND phường, </w:t>
      </w:r>
      <w:r w:rsidR="00D47D59">
        <w:rPr>
          <w:rFonts w:ascii="Times New Roman" w:hAnsi="Times New Roman"/>
          <w:sz w:val="28"/>
          <w:szCs w:val="28"/>
          <w:lang w:val="pl-PL"/>
        </w:rPr>
        <w:t xml:space="preserve">công tác </w:t>
      </w:r>
      <w:r w:rsidR="00D47D59">
        <w:rPr>
          <w:rFonts w:ascii="Times New Roman" w:hAnsi="Times New Roman"/>
          <w:sz w:val="28"/>
          <w:szCs w:val="28"/>
          <w:lang w:val="pl-PL"/>
        </w:rPr>
        <w:lastRenderedPageBreak/>
        <w:t>tổng kết nhiệm kỳ HĐND phường khóa III</w:t>
      </w:r>
      <w:r w:rsidR="00714C32">
        <w:rPr>
          <w:rFonts w:ascii="Times New Roman" w:hAnsi="Times New Roman"/>
          <w:sz w:val="28"/>
          <w:szCs w:val="28"/>
          <w:lang w:val="pl-PL"/>
        </w:rPr>
        <w:t>, nhiệm kỳ 2021 - 2026</w:t>
      </w:r>
      <w:r w:rsidR="00D47D59">
        <w:rPr>
          <w:rFonts w:ascii="Times New Roman" w:hAnsi="Times New Roman"/>
          <w:sz w:val="28"/>
          <w:szCs w:val="28"/>
          <w:lang w:val="pl-PL"/>
        </w:rPr>
        <w:t xml:space="preserve">. Lãnh đạo tổ chức thành công Đại hội Hội </w:t>
      </w:r>
      <w:r w:rsidR="00714C32">
        <w:rPr>
          <w:rFonts w:ascii="Times New Roman" w:hAnsi="Times New Roman"/>
          <w:sz w:val="28"/>
          <w:szCs w:val="28"/>
          <w:lang w:val="pl-PL"/>
        </w:rPr>
        <w:t>Cựu TNXP</w:t>
      </w:r>
      <w:r w:rsidR="00D47D59">
        <w:rPr>
          <w:rFonts w:ascii="Times New Roman" w:hAnsi="Times New Roman"/>
          <w:sz w:val="28"/>
          <w:szCs w:val="28"/>
          <w:lang w:val="pl-PL"/>
        </w:rPr>
        <w:t xml:space="preserve"> nhiệm kỳ 2020 -2025.</w:t>
      </w:r>
    </w:p>
    <w:p w:rsidR="00D47D59" w:rsidRPr="00617D92" w:rsidRDefault="00C66FC6" w:rsidP="00231DE6">
      <w:pPr>
        <w:tabs>
          <w:tab w:val="left" w:pos="0"/>
        </w:tabs>
        <w:spacing w:after="0" w:line="240" w:lineRule="auto"/>
        <w:ind w:firstLine="709"/>
        <w:jc w:val="both"/>
        <w:rPr>
          <w:rFonts w:ascii="Times New Roman" w:hAnsi="Times New Roman"/>
          <w:sz w:val="28"/>
          <w:szCs w:val="28"/>
          <w:lang w:val="pl-PL"/>
        </w:rPr>
      </w:pPr>
      <w:r w:rsidRPr="00081CCA">
        <w:rPr>
          <w:rFonts w:ascii="Times New Roman" w:hAnsi="Times New Roman"/>
          <w:b/>
          <w:sz w:val="28"/>
          <w:szCs w:val="28"/>
          <w:lang w:val="pl-PL"/>
        </w:rPr>
        <w:t>1</w:t>
      </w:r>
      <w:r w:rsidR="0015591A">
        <w:rPr>
          <w:rFonts w:ascii="Times New Roman" w:hAnsi="Times New Roman"/>
          <w:b/>
          <w:sz w:val="28"/>
          <w:szCs w:val="28"/>
          <w:lang w:val="pl-PL"/>
        </w:rPr>
        <w:t>0</w:t>
      </w:r>
      <w:r w:rsidRPr="00081CCA">
        <w:rPr>
          <w:rFonts w:ascii="Times New Roman" w:hAnsi="Times New Roman"/>
          <w:b/>
          <w:sz w:val="28"/>
          <w:szCs w:val="28"/>
          <w:lang w:val="pl-PL"/>
        </w:rPr>
        <w:t>.</w:t>
      </w:r>
      <w:r>
        <w:rPr>
          <w:rFonts w:ascii="Times New Roman" w:hAnsi="Times New Roman"/>
          <w:sz w:val="28"/>
          <w:szCs w:val="28"/>
          <w:lang w:val="pl-PL"/>
        </w:rPr>
        <w:t xml:space="preserve"> </w:t>
      </w:r>
      <w:r w:rsidR="00D47D59">
        <w:rPr>
          <w:rFonts w:ascii="Times New Roman" w:hAnsi="Times New Roman"/>
          <w:sz w:val="28"/>
          <w:szCs w:val="28"/>
          <w:lang w:val="pl-PL"/>
        </w:rPr>
        <w:t>Lãnh đạo hoàn thành việc bình xét các danh hiệu thi đua năm 2020</w:t>
      </w:r>
      <w:r w:rsidR="00714C32">
        <w:rPr>
          <w:rFonts w:ascii="Times New Roman" w:hAnsi="Times New Roman"/>
          <w:sz w:val="28"/>
          <w:szCs w:val="28"/>
          <w:lang w:val="pl-PL"/>
        </w:rPr>
        <w:t xml:space="preserve"> đối với các cấp ủy chi bộ, chính quyền, MTTQ, các ngành đoàn thể và các tổ dân phố. Tổ chức Hội nghị tổng kết công tác xây dựng Đảng năm 2020, tổng kết các phong trào thi đua và phong trào toàn dân bảo vệ an ninh Tổ quốc năm 2020. </w:t>
      </w:r>
    </w:p>
    <w:p w:rsidR="00C66FC6" w:rsidRPr="00453A73" w:rsidRDefault="00C66FC6" w:rsidP="00231DE6">
      <w:pPr>
        <w:tabs>
          <w:tab w:val="left" w:pos="0"/>
        </w:tabs>
        <w:spacing w:after="0" w:line="240" w:lineRule="auto"/>
        <w:ind w:firstLine="709"/>
        <w:jc w:val="both"/>
        <w:rPr>
          <w:rFonts w:ascii="Times New Roman" w:hAnsi="Times New Roman"/>
          <w:sz w:val="28"/>
          <w:szCs w:val="28"/>
          <w:lang w:val="af-ZA"/>
        </w:rPr>
      </w:pPr>
      <w:r w:rsidRPr="00453A73">
        <w:rPr>
          <w:rFonts w:ascii="Times New Roman" w:hAnsi="Times New Roman"/>
          <w:sz w:val="28"/>
          <w:szCs w:val="28"/>
          <w:lang w:val="af-ZA"/>
        </w:rPr>
        <w:t xml:space="preserve">-  </w:t>
      </w:r>
      <w:r w:rsidRPr="00453A73">
        <w:rPr>
          <w:rFonts w:ascii="Times New Roman" w:hAnsi="Times New Roman"/>
          <w:b/>
          <w:i/>
          <w:sz w:val="28"/>
          <w:szCs w:val="28"/>
          <w:lang w:val="af-ZA"/>
        </w:rPr>
        <w:t>Cấp ủy chi bộ lãnh đạo, chỉ đạo</w:t>
      </w:r>
      <w:r w:rsidRPr="00453A73">
        <w:rPr>
          <w:rFonts w:ascii="Times New Roman" w:hAnsi="Times New Roman"/>
          <w:sz w:val="28"/>
          <w:szCs w:val="28"/>
          <w:lang w:val="af-ZA"/>
        </w:rPr>
        <w:t>:</w:t>
      </w:r>
    </w:p>
    <w:p w:rsidR="00C66FC6" w:rsidRPr="00453A73" w:rsidRDefault="00C66FC6" w:rsidP="00231DE6">
      <w:pPr>
        <w:spacing w:after="0" w:line="240" w:lineRule="auto"/>
        <w:ind w:firstLine="567"/>
        <w:jc w:val="both"/>
        <w:rPr>
          <w:rFonts w:ascii="Times New Roman" w:hAnsi="Times New Roman"/>
          <w:sz w:val="28"/>
          <w:szCs w:val="28"/>
          <w:lang w:val="af-ZA"/>
        </w:rPr>
      </w:pPr>
      <w:r w:rsidRPr="00617D92">
        <w:rPr>
          <w:rFonts w:ascii="Times New Roman" w:hAnsi="Times New Roman"/>
          <w:sz w:val="28"/>
          <w:szCs w:val="28"/>
          <w:lang w:val="af-ZA"/>
        </w:rPr>
        <w:t xml:space="preserve">+  </w:t>
      </w:r>
      <w:r w:rsidRPr="00453A73">
        <w:rPr>
          <w:rFonts w:ascii="Times New Roman" w:hAnsi="Times New Roman"/>
          <w:sz w:val="28"/>
          <w:szCs w:val="28"/>
          <w:lang w:val="af-ZA"/>
        </w:rPr>
        <w:t xml:space="preserve">Căn cứ Chương trình công tác và Nghị quyết lãnh đạo thực hiện nhiệm vụ tháng </w:t>
      </w:r>
      <w:r>
        <w:rPr>
          <w:rFonts w:ascii="Times New Roman" w:hAnsi="Times New Roman"/>
          <w:sz w:val="28"/>
          <w:szCs w:val="28"/>
          <w:lang w:val="af-ZA"/>
        </w:rPr>
        <w:t>1</w:t>
      </w:r>
      <w:r w:rsidR="00714C32">
        <w:rPr>
          <w:rFonts w:ascii="Times New Roman" w:hAnsi="Times New Roman"/>
          <w:sz w:val="28"/>
          <w:szCs w:val="28"/>
          <w:lang w:val="af-ZA"/>
        </w:rPr>
        <w:t>2</w:t>
      </w:r>
      <w:r w:rsidRPr="00453A73">
        <w:rPr>
          <w:rFonts w:ascii="Times New Roman" w:hAnsi="Times New Roman"/>
          <w:sz w:val="28"/>
          <w:szCs w:val="28"/>
          <w:lang w:val="af-ZA"/>
        </w:rPr>
        <w:t>/2020 của Đảng ủy, cấp ủy các chi bộ chủ động xây dựng Kế hoạch thực hiện ở chi bộ mình phù hợp với tình hình thực tiễn.</w:t>
      </w:r>
    </w:p>
    <w:p w:rsidR="00C66FC6" w:rsidRPr="00453A73" w:rsidRDefault="00C66FC6" w:rsidP="00231DE6">
      <w:pPr>
        <w:spacing w:after="0" w:line="240" w:lineRule="auto"/>
        <w:ind w:firstLine="567"/>
        <w:jc w:val="both"/>
        <w:rPr>
          <w:rFonts w:ascii="Times New Roman" w:hAnsi="Times New Roman"/>
          <w:sz w:val="28"/>
          <w:szCs w:val="28"/>
          <w:lang w:val="af-ZA"/>
        </w:rPr>
      </w:pPr>
      <w:r w:rsidRPr="00453A73">
        <w:rPr>
          <w:rFonts w:ascii="Times New Roman" w:hAnsi="Times New Roman"/>
          <w:sz w:val="28"/>
          <w:szCs w:val="28"/>
          <w:lang w:val="af-ZA"/>
        </w:rPr>
        <w:t xml:space="preserve">+ </w:t>
      </w:r>
      <w:r>
        <w:rPr>
          <w:rFonts w:ascii="Times New Roman" w:hAnsi="Times New Roman"/>
          <w:sz w:val="28"/>
          <w:szCs w:val="28"/>
          <w:lang w:val="af-ZA"/>
        </w:rPr>
        <w:t xml:space="preserve">Thực hiện tốt quy chế dân chủ ở cơ sở, </w:t>
      </w:r>
      <w:r>
        <w:rPr>
          <w:rFonts w:ascii="Times New Roman" w:hAnsi="Times New Roman"/>
          <w:sz w:val="28"/>
          <w:szCs w:val="28"/>
          <w:lang w:val="pl-PL"/>
        </w:rPr>
        <w:t>triển khai đánh giá, phân loại tổ chức cơ sở đảng và đảng viên năm 2020;</w:t>
      </w:r>
      <w:r w:rsidRPr="00617D92">
        <w:rPr>
          <w:rFonts w:ascii="Times New Roman" w:hAnsi="Times New Roman"/>
          <w:sz w:val="28"/>
          <w:szCs w:val="28"/>
          <w:lang w:val="af-ZA"/>
        </w:rPr>
        <w:t xml:space="preserve"> </w:t>
      </w:r>
      <w:r w:rsidR="00714C32" w:rsidRPr="00617D92">
        <w:rPr>
          <w:rFonts w:ascii="Times New Roman" w:hAnsi="Times New Roman"/>
          <w:sz w:val="28"/>
          <w:szCs w:val="28"/>
          <w:lang w:val="af-ZA"/>
        </w:rPr>
        <w:t>hoàn thành việc bình xét các danh hiệu thi đua năm 2020</w:t>
      </w:r>
      <w:r>
        <w:rPr>
          <w:rFonts w:ascii="Times New Roman" w:hAnsi="Times New Roman"/>
          <w:sz w:val="28"/>
          <w:szCs w:val="28"/>
          <w:lang w:val="af-ZA"/>
        </w:rPr>
        <w:t>.</w:t>
      </w:r>
    </w:p>
    <w:p w:rsidR="00C66FC6" w:rsidRPr="00617D92" w:rsidRDefault="00C66FC6" w:rsidP="00231DE6">
      <w:pPr>
        <w:spacing w:after="0" w:line="240" w:lineRule="auto"/>
        <w:ind w:firstLine="567"/>
        <w:jc w:val="both"/>
        <w:rPr>
          <w:rFonts w:ascii="Times New Roman" w:hAnsi="Times New Roman"/>
          <w:sz w:val="28"/>
          <w:szCs w:val="28"/>
          <w:lang w:val="af-ZA"/>
        </w:rPr>
      </w:pPr>
      <w:r w:rsidRPr="00617D92">
        <w:rPr>
          <w:rFonts w:ascii="Times New Roman" w:hAnsi="Times New Roman"/>
          <w:sz w:val="28"/>
          <w:szCs w:val="28"/>
          <w:lang w:val="af-ZA"/>
        </w:rPr>
        <w:t>+ Lãnh đạo làm tốt công tác tuyên truyền phòng chống dịch sốt xuất huyết và dịch Covid 19. Tuyên truyền thực hiện tốt việc quản lý đàn chó, mèo, xây dựng vùng an toàn bệnh dại trên địa bàn.</w:t>
      </w:r>
    </w:p>
    <w:p w:rsidR="00C66FC6" w:rsidRPr="00062F08" w:rsidRDefault="00C66FC6" w:rsidP="00231DE6">
      <w:pPr>
        <w:spacing w:after="0" w:line="240" w:lineRule="auto"/>
        <w:ind w:firstLine="567"/>
        <w:jc w:val="both"/>
        <w:rPr>
          <w:rFonts w:ascii="Times New Roman" w:hAnsi="Times New Roman"/>
          <w:sz w:val="28"/>
          <w:szCs w:val="28"/>
          <w:lang w:val="pt-BR"/>
        </w:rPr>
      </w:pPr>
      <w:r w:rsidRPr="00617D92">
        <w:rPr>
          <w:rFonts w:ascii="Times New Roman" w:hAnsi="Times New Roman"/>
          <w:sz w:val="28"/>
          <w:szCs w:val="28"/>
          <w:lang w:val="af-ZA"/>
        </w:rPr>
        <w:t xml:space="preserve">+ Lãnh đạo làm tốt công tác </w:t>
      </w:r>
      <w:r>
        <w:rPr>
          <w:rFonts w:ascii="Times New Roman" w:hAnsi="Times New Roman"/>
          <w:sz w:val="28"/>
          <w:szCs w:val="28"/>
          <w:lang w:val="pl-PL"/>
        </w:rPr>
        <w:t xml:space="preserve">bảo vệ, chăm sóc và giáo dục trẻ em, phòng, chống xâm hại, bạo lực trẻ em và phòng, chống tai nạn, thương tích cho trẻ em. </w:t>
      </w:r>
      <w:r w:rsidR="00231DE6">
        <w:rPr>
          <w:rFonts w:ascii="Times New Roman" w:hAnsi="Times New Roman"/>
          <w:sz w:val="28"/>
          <w:szCs w:val="28"/>
          <w:lang w:val="pl-PL"/>
        </w:rPr>
        <w:t>Quan tâm chăm lo các đối tượng bảo trợ xã hội, người khuyết tật nhân kỷ niệm ngày Quốc tế người khuyết tật và các gia đình công giáo trong dịp Lễ Noel..</w:t>
      </w:r>
    </w:p>
    <w:p w:rsidR="00C66FC6" w:rsidRPr="00617D92" w:rsidRDefault="00C66FC6" w:rsidP="00231DE6">
      <w:pPr>
        <w:spacing w:after="0" w:line="240" w:lineRule="auto"/>
        <w:ind w:firstLine="720"/>
        <w:jc w:val="both"/>
        <w:rPr>
          <w:rFonts w:ascii="Times New Roman" w:hAnsi="Times New Roman"/>
          <w:sz w:val="28"/>
          <w:szCs w:val="28"/>
          <w:lang w:val="pt-BR"/>
        </w:rPr>
      </w:pPr>
      <w:r w:rsidRPr="00617D92">
        <w:rPr>
          <w:rFonts w:ascii="Times New Roman" w:hAnsi="Times New Roman"/>
          <w:sz w:val="28"/>
          <w:szCs w:val="28"/>
          <w:lang w:val="pt-BR"/>
        </w:rPr>
        <w:t>+ Các chi bộ nhà trường cần tập trung công tác lãnh đạo hoàn thành các nhiệm vụ đượ</w:t>
      </w:r>
      <w:r w:rsidR="00231DE6" w:rsidRPr="00617D92">
        <w:rPr>
          <w:rFonts w:ascii="Times New Roman" w:hAnsi="Times New Roman"/>
          <w:sz w:val="28"/>
          <w:szCs w:val="28"/>
          <w:lang w:val="pt-BR"/>
        </w:rPr>
        <w:t>c giao</w:t>
      </w:r>
      <w:r w:rsidRPr="00617D92">
        <w:rPr>
          <w:rFonts w:ascii="Times New Roman" w:hAnsi="Times New Roman"/>
          <w:sz w:val="28"/>
          <w:szCs w:val="28"/>
          <w:lang w:val="pt-BR"/>
        </w:rPr>
        <w:t>.</w:t>
      </w:r>
      <w:r w:rsidR="00231DE6" w:rsidRPr="00617D92">
        <w:rPr>
          <w:rFonts w:ascii="Times New Roman" w:hAnsi="Times New Roman"/>
          <w:sz w:val="28"/>
          <w:szCs w:val="28"/>
          <w:lang w:val="pt-BR"/>
        </w:rPr>
        <w:t xml:space="preserve"> Làm tốt công tác phòng, chống dịch bệnh và công tác đảm bảo an ninh trường học.</w:t>
      </w:r>
    </w:p>
    <w:p w:rsidR="00C66FC6" w:rsidRPr="00617D92" w:rsidRDefault="00C66FC6" w:rsidP="00C66FC6">
      <w:pPr>
        <w:spacing w:after="0"/>
        <w:ind w:firstLine="720"/>
        <w:jc w:val="both"/>
        <w:rPr>
          <w:rFonts w:ascii="Times New Roman" w:hAnsi="Times New Roman"/>
          <w:spacing w:val="-6"/>
          <w:sz w:val="28"/>
          <w:szCs w:val="28"/>
          <w:lang w:val="pt-BR"/>
        </w:rPr>
      </w:pPr>
      <w:r w:rsidRPr="00617D92">
        <w:rPr>
          <w:rFonts w:ascii="Times New Roman" w:hAnsi="Times New Roman"/>
          <w:spacing w:val="-6"/>
          <w:sz w:val="28"/>
          <w:szCs w:val="28"/>
          <w:lang w:val="pt-BR"/>
        </w:rPr>
        <w:t>Đảng uỷ yêu cầu HĐND, UBND, MTTQ và các đoàn thể, các chi bộ căn cứ Nghị quyết Đảng uỷ xây dựng kế hoạch, tổ chức thực hiện hoàn thành tốt nhiệm vụ./.</w:t>
      </w:r>
    </w:p>
    <w:p w:rsidR="00C66FC6" w:rsidRPr="00617D92" w:rsidRDefault="00C66FC6" w:rsidP="00C66FC6">
      <w:pPr>
        <w:spacing w:before="40" w:after="0"/>
        <w:ind w:firstLine="720"/>
        <w:jc w:val="both"/>
        <w:rPr>
          <w:rFonts w:ascii="Times New Roman" w:hAnsi="Times New Roman"/>
          <w:spacing w:val="-6"/>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8"/>
        <w:gridCol w:w="4738"/>
      </w:tblGrid>
      <w:tr w:rsidR="00C66FC6" w:rsidRPr="001C383A" w:rsidTr="00E9162B">
        <w:trPr>
          <w:trHeight w:val="1080"/>
        </w:trPr>
        <w:tc>
          <w:tcPr>
            <w:tcW w:w="4718" w:type="dxa"/>
            <w:tcBorders>
              <w:top w:val="nil"/>
              <w:left w:val="nil"/>
              <w:bottom w:val="nil"/>
              <w:right w:val="nil"/>
            </w:tcBorders>
          </w:tcPr>
          <w:p w:rsidR="00C66FC6" w:rsidRPr="00617D92" w:rsidRDefault="00C66FC6" w:rsidP="00E9162B">
            <w:pPr>
              <w:spacing w:after="0" w:line="240" w:lineRule="auto"/>
              <w:rPr>
                <w:rFonts w:ascii="Times New Roman" w:hAnsi="Times New Roman"/>
                <w:b/>
                <w:iCs/>
                <w:sz w:val="24"/>
                <w:szCs w:val="24"/>
                <w:u w:val="single"/>
                <w:lang w:val="pt-BR"/>
              </w:rPr>
            </w:pPr>
            <w:r w:rsidRPr="00617D92">
              <w:rPr>
                <w:rFonts w:ascii="Times New Roman" w:hAnsi="Times New Roman"/>
                <w:b/>
                <w:iCs/>
                <w:sz w:val="24"/>
                <w:szCs w:val="24"/>
                <w:u w:val="single"/>
                <w:lang w:val="pt-BR"/>
              </w:rPr>
              <w:t>Nơi nhận:</w:t>
            </w:r>
          </w:p>
          <w:p w:rsidR="00C66FC6" w:rsidRPr="00617D92" w:rsidRDefault="00C66FC6" w:rsidP="00E9162B">
            <w:pPr>
              <w:spacing w:after="0" w:line="240" w:lineRule="auto"/>
              <w:rPr>
                <w:rFonts w:ascii="Times New Roman" w:hAnsi="Times New Roman"/>
                <w:sz w:val="24"/>
                <w:szCs w:val="24"/>
                <w:lang w:val="pt-BR"/>
              </w:rPr>
            </w:pPr>
            <w:r w:rsidRPr="00617D92">
              <w:rPr>
                <w:rFonts w:ascii="Times New Roman" w:hAnsi="Times New Roman"/>
                <w:sz w:val="24"/>
                <w:szCs w:val="24"/>
                <w:lang w:val="pt-BR"/>
              </w:rPr>
              <w:t>- VP Quận ủy (để b/c);</w:t>
            </w:r>
          </w:p>
          <w:p w:rsidR="00C66FC6" w:rsidRPr="00617D92" w:rsidRDefault="00C66FC6" w:rsidP="00E9162B">
            <w:pPr>
              <w:spacing w:after="0" w:line="240" w:lineRule="auto"/>
              <w:rPr>
                <w:rFonts w:ascii="Times New Roman" w:hAnsi="Times New Roman"/>
                <w:sz w:val="24"/>
                <w:szCs w:val="24"/>
                <w:lang w:val="pt-BR"/>
              </w:rPr>
            </w:pPr>
            <w:r w:rsidRPr="00617D92">
              <w:rPr>
                <w:rFonts w:ascii="Times New Roman" w:hAnsi="Times New Roman"/>
                <w:sz w:val="24"/>
                <w:szCs w:val="24"/>
                <w:lang w:val="pt-BR"/>
              </w:rPr>
              <w:t>- T.trực ĐU, HĐND;</w:t>
            </w:r>
          </w:p>
          <w:p w:rsidR="00C66FC6" w:rsidRPr="00617D92" w:rsidRDefault="00C66FC6" w:rsidP="00E9162B">
            <w:pPr>
              <w:spacing w:after="0" w:line="240" w:lineRule="auto"/>
              <w:rPr>
                <w:rFonts w:ascii="Times New Roman" w:hAnsi="Times New Roman"/>
                <w:sz w:val="24"/>
                <w:szCs w:val="24"/>
                <w:lang w:val="pt-BR"/>
              </w:rPr>
            </w:pPr>
            <w:r w:rsidRPr="00617D92">
              <w:rPr>
                <w:rFonts w:ascii="Times New Roman" w:hAnsi="Times New Roman"/>
                <w:sz w:val="24"/>
                <w:szCs w:val="24"/>
                <w:lang w:val="pt-BR"/>
              </w:rPr>
              <w:t>- LĐ UBND phường;</w:t>
            </w:r>
          </w:p>
          <w:p w:rsidR="00C66FC6" w:rsidRPr="00617D92" w:rsidRDefault="00C66FC6" w:rsidP="00E9162B">
            <w:pPr>
              <w:spacing w:after="0" w:line="240" w:lineRule="auto"/>
              <w:rPr>
                <w:rFonts w:ascii="Times New Roman" w:hAnsi="Times New Roman"/>
                <w:sz w:val="24"/>
                <w:szCs w:val="24"/>
                <w:lang w:val="pt-BR"/>
              </w:rPr>
            </w:pPr>
            <w:r w:rsidRPr="00617D92">
              <w:rPr>
                <w:rFonts w:ascii="Times New Roman" w:hAnsi="Times New Roman"/>
                <w:sz w:val="24"/>
                <w:szCs w:val="24"/>
                <w:lang w:val="pt-BR"/>
              </w:rPr>
              <w:t>- Các đ/c ĐUV;</w:t>
            </w:r>
          </w:p>
          <w:p w:rsidR="00C66FC6" w:rsidRPr="00F62B48" w:rsidRDefault="00C66FC6" w:rsidP="00E9162B">
            <w:pPr>
              <w:spacing w:after="0" w:line="240" w:lineRule="auto"/>
              <w:rPr>
                <w:rFonts w:ascii="Times New Roman" w:hAnsi="Times New Roman"/>
                <w:sz w:val="24"/>
                <w:szCs w:val="24"/>
                <w:lang w:val="it-IT"/>
              </w:rPr>
            </w:pPr>
            <w:r w:rsidRPr="00F62B48">
              <w:rPr>
                <w:rFonts w:ascii="Times New Roman" w:hAnsi="Times New Roman"/>
                <w:sz w:val="24"/>
                <w:szCs w:val="24"/>
                <w:lang w:val="it-IT"/>
              </w:rPr>
              <w:t>- Bí thư các Chi bộ;</w:t>
            </w:r>
          </w:p>
          <w:p w:rsidR="00C66FC6" w:rsidRPr="00F62B48" w:rsidRDefault="00C66FC6" w:rsidP="00E9162B">
            <w:pPr>
              <w:spacing w:after="0" w:line="240" w:lineRule="auto"/>
              <w:rPr>
                <w:rFonts w:ascii="Times New Roman" w:hAnsi="Times New Roman"/>
                <w:sz w:val="24"/>
                <w:szCs w:val="24"/>
                <w:lang w:val="it-IT"/>
              </w:rPr>
            </w:pPr>
            <w:r w:rsidRPr="00F62B48">
              <w:rPr>
                <w:rFonts w:ascii="Times New Roman" w:hAnsi="Times New Roman"/>
                <w:sz w:val="24"/>
                <w:szCs w:val="24"/>
                <w:lang w:val="it-IT"/>
              </w:rPr>
              <w:t>- MTTQ, các đoàn thể;</w:t>
            </w:r>
          </w:p>
          <w:p w:rsidR="00C66FC6" w:rsidRPr="001C383A" w:rsidRDefault="00C66FC6" w:rsidP="00E9162B">
            <w:pPr>
              <w:spacing w:after="0" w:line="240" w:lineRule="auto"/>
              <w:rPr>
                <w:rFonts w:ascii="Times New Roman" w:hAnsi="Times New Roman"/>
                <w:sz w:val="28"/>
                <w:szCs w:val="28"/>
                <w:lang w:val="vi-VN"/>
              </w:rPr>
            </w:pPr>
            <w:r w:rsidRPr="00F62B48">
              <w:rPr>
                <w:rFonts w:ascii="Times New Roman" w:hAnsi="Times New Roman"/>
                <w:sz w:val="24"/>
                <w:szCs w:val="24"/>
                <w:lang w:val="it-IT"/>
              </w:rPr>
              <w:t>- Lưu.</w:t>
            </w:r>
          </w:p>
        </w:tc>
        <w:tc>
          <w:tcPr>
            <w:tcW w:w="4738" w:type="dxa"/>
            <w:tcBorders>
              <w:top w:val="nil"/>
              <w:left w:val="nil"/>
              <w:bottom w:val="nil"/>
              <w:right w:val="nil"/>
            </w:tcBorders>
          </w:tcPr>
          <w:p w:rsidR="00C66FC6" w:rsidRPr="001C383A" w:rsidRDefault="00C66FC6" w:rsidP="00E9162B">
            <w:pPr>
              <w:spacing w:after="0"/>
              <w:jc w:val="center"/>
              <w:rPr>
                <w:rFonts w:ascii="Times New Roman" w:hAnsi="Times New Roman"/>
                <w:b/>
                <w:bCs/>
                <w:sz w:val="28"/>
                <w:szCs w:val="28"/>
                <w:lang w:val="vi-VN"/>
              </w:rPr>
            </w:pPr>
            <w:r w:rsidRPr="001C383A">
              <w:rPr>
                <w:rFonts w:ascii="Times New Roman" w:hAnsi="Times New Roman"/>
                <w:b/>
                <w:bCs/>
                <w:sz w:val="28"/>
                <w:szCs w:val="28"/>
                <w:lang w:val="vi-VN"/>
              </w:rPr>
              <w:t>T/M ĐẢNG ỦY</w:t>
            </w:r>
          </w:p>
          <w:p w:rsidR="00C66FC6" w:rsidRPr="00617D92" w:rsidRDefault="00C66FC6" w:rsidP="00E9162B">
            <w:pPr>
              <w:spacing w:after="0"/>
              <w:jc w:val="center"/>
              <w:rPr>
                <w:rFonts w:ascii="Times New Roman" w:hAnsi="Times New Roman"/>
                <w:bCs/>
                <w:sz w:val="28"/>
                <w:szCs w:val="28"/>
                <w:lang w:val="vi-VN"/>
              </w:rPr>
            </w:pPr>
            <w:r w:rsidRPr="00617D92">
              <w:rPr>
                <w:rFonts w:ascii="Times New Roman" w:hAnsi="Times New Roman"/>
                <w:bCs/>
                <w:sz w:val="28"/>
                <w:szCs w:val="28"/>
                <w:lang w:val="vi-VN"/>
              </w:rPr>
              <w:t xml:space="preserve">PHÓ </w:t>
            </w:r>
            <w:r w:rsidRPr="001C383A">
              <w:rPr>
                <w:rFonts w:ascii="Times New Roman" w:hAnsi="Times New Roman"/>
                <w:bCs/>
                <w:sz w:val="28"/>
                <w:szCs w:val="28"/>
                <w:lang w:val="vi-VN"/>
              </w:rPr>
              <w:t>BÍ THƯ</w:t>
            </w:r>
          </w:p>
          <w:p w:rsidR="00C66FC6" w:rsidRPr="00617D92" w:rsidRDefault="00C66FC6" w:rsidP="00E9162B">
            <w:pPr>
              <w:spacing w:after="0"/>
              <w:rPr>
                <w:rFonts w:ascii="Times New Roman" w:hAnsi="Times New Roman"/>
                <w:bCs/>
                <w:sz w:val="28"/>
                <w:szCs w:val="28"/>
                <w:lang w:val="vi-VN"/>
              </w:rPr>
            </w:pPr>
          </w:p>
          <w:p w:rsidR="00C66FC6" w:rsidRPr="00617D92" w:rsidRDefault="00C66FC6" w:rsidP="00E9162B">
            <w:pPr>
              <w:spacing w:after="0"/>
              <w:rPr>
                <w:rFonts w:ascii="Times New Roman" w:hAnsi="Times New Roman"/>
                <w:b/>
                <w:bCs/>
                <w:sz w:val="28"/>
                <w:szCs w:val="28"/>
                <w:lang w:val="vi-VN"/>
              </w:rPr>
            </w:pPr>
          </w:p>
          <w:p w:rsidR="00C66FC6" w:rsidRPr="00617D92" w:rsidRDefault="00C66FC6" w:rsidP="00E9162B">
            <w:pPr>
              <w:spacing w:after="0"/>
              <w:jc w:val="center"/>
              <w:rPr>
                <w:rFonts w:ascii="Times New Roman" w:hAnsi="Times New Roman"/>
                <w:b/>
                <w:bCs/>
                <w:sz w:val="28"/>
                <w:szCs w:val="28"/>
                <w:lang w:val="vi-VN"/>
              </w:rPr>
            </w:pPr>
          </w:p>
          <w:p w:rsidR="00C66FC6" w:rsidRPr="001C383A" w:rsidRDefault="00C66FC6" w:rsidP="00E9162B">
            <w:pPr>
              <w:spacing w:after="0"/>
              <w:jc w:val="center"/>
              <w:rPr>
                <w:rFonts w:ascii="Times New Roman" w:hAnsi="Times New Roman"/>
                <w:sz w:val="28"/>
                <w:szCs w:val="28"/>
                <w:lang w:val="vi-VN"/>
              </w:rPr>
            </w:pPr>
            <w:r w:rsidRPr="001C383A">
              <w:rPr>
                <w:rFonts w:ascii="Times New Roman" w:hAnsi="Times New Roman"/>
                <w:b/>
                <w:bCs/>
                <w:sz w:val="28"/>
                <w:szCs w:val="28"/>
              </w:rPr>
              <w:t>Ngô Thị Thúy Lan</w:t>
            </w:r>
          </w:p>
        </w:tc>
      </w:tr>
    </w:tbl>
    <w:p w:rsidR="00C66FC6" w:rsidRDefault="00C66FC6" w:rsidP="00C66FC6"/>
    <w:p w:rsidR="00C66FC6" w:rsidRDefault="00C66FC6" w:rsidP="00C66FC6"/>
    <w:p w:rsidR="00C66FC6" w:rsidRDefault="00C66FC6" w:rsidP="00C66FC6"/>
    <w:p w:rsidR="00C66FC6" w:rsidRDefault="00C66FC6" w:rsidP="00C66FC6"/>
    <w:p w:rsidR="00C66FC6" w:rsidRDefault="00C66FC6" w:rsidP="00C66FC6"/>
    <w:p w:rsidR="00C66FC6" w:rsidRDefault="00C66FC6" w:rsidP="00C66FC6"/>
    <w:p w:rsidR="00C66FC6" w:rsidRDefault="00C66FC6" w:rsidP="00C66FC6"/>
    <w:p w:rsidR="00B574F3" w:rsidRDefault="00B574F3"/>
    <w:sectPr w:rsidR="00B574F3" w:rsidSect="00E9162B">
      <w:headerReference w:type="default" r:id="rId7"/>
      <w:footerReference w:type="default" r:id="rId8"/>
      <w:pgSz w:w="12240" w:h="15840"/>
      <w:pgMar w:top="245" w:right="1296" w:bottom="245" w:left="1584"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564" w:rsidRDefault="00976564" w:rsidP="00056159">
      <w:pPr>
        <w:spacing w:after="0" w:line="240" w:lineRule="auto"/>
      </w:pPr>
      <w:r>
        <w:separator/>
      </w:r>
    </w:p>
  </w:endnote>
  <w:endnote w:type="continuationSeparator" w:id="0">
    <w:p w:rsidR="00976564" w:rsidRDefault="00976564" w:rsidP="00056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Palatino Linotype">
    <w:panose1 w:val="02040502050505030304"/>
    <w:charset w:val="A3"/>
    <w:family w:val="roman"/>
    <w:pitch w:val="variable"/>
    <w:sig w:usb0="E0000287" w:usb1="40000013" w:usb2="00000000"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72452"/>
      <w:docPartObj>
        <w:docPartGallery w:val="Page Numbers (Bottom of Page)"/>
        <w:docPartUnique/>
      </w:docPartObj>
    </w:sdtPr>
    <w:sdtEndPr/>
    <w:sdtContent>
      <w:p w:rsidR="00714C32" w:rsidRDefault="00976564">
        <w:pPr>
          <w:pStyle w:val="Footer"/>
          <w:jc w:val="center"/>
        </w:pPr>
        <w:r>
          <w:fldChar w:fldCharType="begin"/>
        </w:r>
        <w:r>
          <w:instrText xml:space="preserve"> PAGE   \* MERGEFORMAT </w:instrText>
        </w:r>
        <w:r>
          <w:fldChar w:fldCharType="separate"/>
        </w:r>
        <w:r w:rsidR="00617D92">
          <w:rPr>
            <w:noProof/>
          </w:rPr>
          <w:t>7</w:t>
        </w:r>
        <w:r>
          <w:rPr>
            <w:noProof/>
          </w:rPr>
          <w:fldChar w:fldCharType="end"/>
        </w:r>
      </w:p>
    </w:sdtContent>
  </w:sdt>
  <w:p w:rsidR="00714C32" w:rsidRDefault="00714C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564" w:rsidRDefault="00976564" w:rsidP="00056159">
      <w:pPr>
        <w:spacing w:after="0" w:line="240" w:lineRule="auto"/>
      </w:pPr>
      <w:r>
        <w:separator/>
      </w:r>
    </w:p>
  </w:footnote>
  <w:footnote w:type="continuationSeparator" w:id="0">
    <w:p w:rsidR="00976564" w:rsidRDefault="00976564" w:rsidP="000561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72451"/>
      <w:docPartObj>
        <w:docPartGallery w:val="Page Numbers (Top of Page)"/>
        <w:docPartUnique/>
      </w:docPartObj>
    </w:sdtPr>
    <w:sdtEndPr/>
    <w:sdtContent>
      <w:p w:rsidR="00714C32" w:rsidRDefault="00976564" w:rsidP="00E9162B">
        <w:pPr>
          <w:pStyle w:val="Header"/>
          <w:jc w:val="center"/>
        </w:pPr>
      </w:p>
    </w:sdtContent>
  </w:sdt>
  <w:p w:rsidR="00714C32" w:rsidRDefault="00714C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FC6"/>
    <w:rsid w:val="00056159"/>
    <w:rsid w:val="0015591A"/>
    <w:rsid w:val="00231DE6"/>
    <w:rsid w:val="002443C4"/>
    <w:rsid w:val="004B2DFA"/>
    <w:rsid w:val="005F2601"/>
    <w:rsid w:val="00617D92"/>
    <w:rsid w:val="006C072B"/>
    <w:rsid w:val="006C39D9"/>
    <w:rsid w:val="00714C32"/>
    <w:rsid w:val="00794D84"/>
    <w:rsid w:val="00862DAC"/>
    <w:rsid w:val="009555BD"/>
    <w:rsid w:val="00976564"/>
    <w:rsid w:val="00B574F3"/>
    <w:rsid w:val="00C66FC6"/>
    <w:rsid w:val="00D47D59"/>
    <w:rsid w:val="00E33331"/>
    <w:rsid w:val="00E9162B"/>
    <w:rsid w:val="00F57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FC6"/>
    <w:pPr>
      <w:spacing w:after="200"/>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FC6"/>
    <w:rPr>
      <w:rFonts w:ascii="Calibri" w:eastAsia="Calibri" w:hAnsi="Calibri"/>
      <w:sz w:val="22"/>
      <w:szCs w:val="22"/>
    </w:rPr>
  </w:style>
  <w:style w:type="paragraph" w:styleId="Footer">
    <w:name w:val="footer"/>
    <w:basedOn w:val="Normal"/>
    <w:link w:val="FooterChar"/>
    <w:uiPriority w:val="99"/>
    <w:unhideWhenUsed/>
    <w:rsid w:val="00C66F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FC6"/>
    <w:rPr>
      <w:rFonts w:ascii="Calibri" w:eastAsia="Calibri" w:hAnsi="Calibri"/>
      <w:sz w:val="22"/>
      <w:szCs w:val="22"/>
    </w:rPr>
  </w:style>
  <w:style w:type="character" w:customStyle="1" w:styleId="Bodytext">
    <w:name w:val="Body text_"/>
    <w:link w:val="BodyText1"/>
    <w:uiPriority w:val="99"/>
    <w:locked/>
    <w:rsid w:val="00C66FC6"/>
    <w:rPr>
      <w:rFonts w:ascii="Palatino Linotype" w:hAnsi="Palatino Linotype"/>
      <w:spacing w:val="10"/>
      <w:sz w:val="22"/>
      <w:shd w:val="clear" w:color="auto" w:fill="FFFFFF"/>
    </w:rPr>
  </w:style>
  <w:style w:type="paragraph" w:customStyle="1" w:styleId="BodyText1">
    <w:name w:val="Body Text1"/>
    <w:basedOn w:val="Normal"/>
    <w:link w:val="Bodytext"/>
    <w:uiPriority w:val="99"/>
    <w:rsid w:val="00C66FC6"/>
    <w:pPr>
      <w:widowControl w:val="0"/>
      <w:shd w:val="clear" w:color="auto" w:fill="FFFFFF"/>
      <w:spacing w:after="60" w:line="364" w:lineRule="exact"/>
      <w:jc w:val="both"/>
    </w:pPr>
    <w:rPr>
      <w:rFonts w:ascii="Palatino Linotype" w:eastAsiaTheme="minorHAnsi" w:hAnsi="Palatino Linotype"/>
      <w:spacing w:val="1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FC6"/>
    <w:pPr>
      <w:spacing w:after="200"/>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FC6"/>
    <w:rPr>
      <w:rFonts w:ascii="Calibri" w:eastAsia="Calibri" w:hAnsi="Calibri"/>
      <w:sz w:val="22"/>
      <w:szCs w:val="22"/>
    </w:rPr>
  </w:style>
  <w:style w:type="paragraph" w:styleId="Footer">
    <w:name w:val="footer"/>
    <w:basedOn w:val="Normal"/>
    <w:link w:val="FooterChar"/>
    <w:uiPriority w:val="99"/>
    <w:unhideWhenUsed/>
    <w:rsid w:val="00C66F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FC6"/>
    <w:rPr>
      <w:rFonts w:ascii="Calibri" w:eastAsia="Calibri" w:hAnsi="Calibri"/>
      <w:sz w:val="22"/>
      <w:szCs w:val="22"/>
    </w:rPr>
  </w:style>
  <w:style w:type="character" w:customStyle="1" w:styleId="Bodytext">
    <w:name w:val="Body text_"/>
    <w:link w:val="BodyText1"/>
    <w:uiPriority w:val="99"/>
    <w:locked/>
    <w:rsid w:val="00C66FC6"/>
    <w:rPr>
      <w:rFonts w:ascii="Palatino Linotype" w:hAnsi="Palatino Linotype"/>
      <w:spacing w:val="10"/>
      <w:sz w:val="22"/>
      <w:shd w:val="clear" w:color="auto" w:fill="FFFFFF"/>
    </w:rPr>
  </w:style>
  <w:style w:type="paragraph" w:customStyle="1" w:styleId="BodyText1">
    <w:name w:val="Body Text1"/>
    <w:basedOn w:val="Normal"/>
    <w:link w:val="Bodytext"/>
    <w:uiPriority w:val="99"/>
    <w:rsid w:val="00C66FC6"/>
    <w:pPr>
      <w:widowControl w:val="0"/>
      <w:shd w:val="clear" w:color="auto" w:fill="FFFFFF"/>
      <w:spacing w:after="60" w:line="364" w:lineRule="exact"/>
      <w:jc w:val="both"/>
    </w:pPr>
    <w:rPr>
      <w:rFonts w:ascii="Palatino Linotype" w:eastAsiaTheme="minorHAnsi" w:hAnsi="Palatino Linotype"/>
      <w:spacing w:val="1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2599</Words>
  <Characters>14818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2020-11-26T08:50:00Z</dcterms:created>
  <dcterms:modified xsi:type="dcterms:W3CDTF">2020-11-26T08:50:00Z</dcterms:modified>
</cp:coreProperties>
</file>