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95" w:rsidRPr="00B11670" w:rsidRDefault="004F3095">
      <w:pPr>
        <w:rPr>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
        <w:gridCol w:w="3544"/>
        <w:gridCol w:w="425"/>
        <w:gridCol w:w="5245"/>
      </w:tblGrid>
      <w:tr w:rsidR="00A674C7" w:rsidRPr="00B11670" w:rsidTr="00377830">
        <w:tc>
          <w:tcPr>
            <w:tcW w:w="879" w:type="dxa"/>
            <w:tcMar>
              <w:left w:w="28" w:type="dxa"/>
              <w:right w:w="28" w:type="dxa"/>
            </w:tcMar>
          </w:tcPr>
          <w:p w:rsidR="00B23B42" w:rsidRPr="00B11670" w:rsidRDefault="00B23B42" w:rsidP="00377830">
            <w:pPr>
              <w:spacing w:line="324" w:lineRule="auto"/>
              <w:jc w:val="center"/>
              <w:rPr>
                <w:rFonts w:ascii="Times New Roman" w:hAnsi="Times New Roman"/>
                <w:b/>
                <w:color w:val="002060"/>
                <w:w w:val="95"/>
                <w:sz w:val="26"/>
                <w:szCs w:val="26"/>
                <w:lang w:val="de-DE"/>
              </w:rPr>
            </w:pPr>
            <w:r w:rsidRPr="00B11670">
              <w:rPr>
                <w:rFonts w:ascii="Times New Roman" w:hAnsi="Times New Roman"/>
                <w:b/>
                <w:noProof/>
                <w:color w:val="002060"/>
                <w:sz w:val="26"/>
                <w:szCs w:val="26"/>
              </w:rPr>
              <w:drawing>
                <wp:anchor distT="0" distB="0" distL="114300" distR="114300" simplePos="0" relativeHeight="251658240" behindDoc="0" locked="0" layoutInCell="1" allowOverlap="1">
                  <wp:simplePos x="0" y="0"/>
                  <wp:positionH relativeFrom="column">
                    <wp:posOffset>30673</wp:posOffset>
                  </wp:positionH>
                  <wp:positionV relativeFrom="paragraph">
                    <wp:posOffset>-55549</wp:posOffset>
                  </wp:positionV>
                  <wp:extent cx="426223" cy="514476"/>
                  <wp:effectExtent l="19050" t="0" r="0" b="0"/>
                  <wp:wrapNone/>
                  <wp:docPr id="1" name="Picture 0" descr="LOGO_TRONG_MO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ONG_MOI.gif"/>
                          <pic:cNvPicPr/>
                        </pic:nvPicPr>
                        <pic:blipFill>
                          <a:blip r:embed="rId5"/>
                          <a:stretch>
                            <a:fillRect/>
                          </a:stretch>
                        </pic:blipFill>
                        <pic:spPr>
                          <a:xfrm>
                            <a:off x="0" y="0"/>
                            <a:ext cx="427990" cy="516609"/>
                          </a:xfrm>
                          <a:prstGeom prst="rect">
                            <a:avLst/>
                          </a:prstGeom>
                        </pic:spPr>
                      </pic:pic>
                    </a:graphicData>
                  </a:graphic>
                </wp:anchor>
              </w:drawing>
            </w:r>
          </w:p>
        </w:tc>
        <w:tc>
          <w:tcPr>
            <w:tcW w:w="3544" w:type="dxa"/>
            <w:tcMar>
              <w:left w:w="28" w:type="dxa"/>
              <w:right w:w="28" w:type="dxa"/>
            </w:tcMar>
          </w:tcPr>
          <w:p w:rsidR="00B23B42" w:rsidRPr="00B11670" w:rsidRDefault="00B23B42" w:rsidP="00377830">
            <w:pPr>
              <w:spacing w:line="324" w:lineRule="auto"/>
              <w:jc w:val="center"/>
              <w:rPr>
                <w:rFonts w:ascii="Times New Roman" w:hAnsi="Times New Roman"/>
                <w:b/>
                <w:color w:val="002060"/>
                <w:w w:val="95"/>
                <w:sz w:val="26"/>
                <w:szCs w:val="26"/>
                <w:lang w:val="de-DE"/>
              </w:rPr>
            </w:pPr>
            <w:r w:rsidRPr="00B11670">
              <w:rPr>
                <w:rFonts w:ascii="Times New Roman" w:hAnsi="Times New Roman"/>
                <w:b/>
                <w:color w:val="002060"/>
                <w:w w:val="95"/>
                <w:sz w:val="26"/>
                <w:szCs w:val="26"/>
                <w:lang w:val="de-DE"/>
              </w:rPr>
              <w:t>UBND QUẬN BA ĐÌNH</w:t>
            </w:r>
          </w:p>
        </w:tc>
        <w:tc>
          <w:tcPr>
            <w:tcW w:w="425" w:type="dxa"/>
            <w:tcMar>
              <w:left w:w="28" w:type="dxa"/>
              <w:right w:w="28" w:type="dxa"/>
            </w:tcMar>
          </w:tcPr>
          <w:p w:rsidR="00B23B42" w:rsidRPr="00B11670" w:rsidRDefault="00B23B42" w:rsidP="00377830">
            <w:pPr>
              <w:spacing w:line="324" w:lineRule="auto"/>
              <w:jc w:val="both"/>
              <w:rPr>
                <w:rFonts w:ascii="Times New Roman" w:hAnsi="Times New Roman"/>
                <w:color w:val="002060"/>
                <w:w w:val="95"/>
                <w:sz w:val="26"/>
                <w:szCs w:val="26"/>
                <w:lang w:val="de-DE"/>
              </w:rPr>
            </w:pPr>
          </w:p>
        </w:tc>
        <w:tc>
          <w:tcPr>
            <w:tcW w:w="5245" w:type="dxa"/>
            <w:tcMar>
              <w:left w:w="28" w:type="dxa"/>
              <w:right w:w="28" w:type="dxa"/>
            </w:tcMar>
          </w:tcPr>
          <w:p w:rsidR="00B23B42" w:rsidRPr="00B11670" w:rsidRDefault="00B23B42" w:rsidP="00377830">
            <w:pPr>
              <w:spacing w:line="324" w:lineRule="auto"/>
              <w:jc w:val="center"/>
              <w:rPr>
                <w:rFonts w:ascii="Times New Roman Bold" w:hAnsi="Times New Roman Bold"/>
                <w:b/>
                <w:color w:val="002060"/>
                <w:w w:val="120"/>
                <w:sz w:val="26"/>
                <w:szCs w:val="26"/>
                <w:lang w:val="de-DE"/>
              </w:rPr>
            </w:pPr>
            <w:r w:rsidRPr="00B11670">
              <w:rPr>
                <w:rFonts w:ascii="Times New Roman Bold" w:hAnsi="Times New Roman Bold"/>
                <w:b/>
                <w:color w:val="002060"/>
                <w:w w:val="120"/>
                <w:sz w:val="30"/>
                <w:szCs w:val="26"/>
                <w:lang w:val="de-DE"/>
              </w:rPr>
              <w:t>THÔNG BÁO TUYỂN SINH</w:t>
            </w:r>
          </w:p>
        </w:tc>
      </w:tr>
      <w:tr w:rsidR="00A674C7" w:rsidRPr="00B11670" w:rsidTr="00377830">
        <w:tc>
          <w:tcPr>
            <w:tcW w:w="879" w:type="dxa"/>
            <w:tcMar>
              <w:left w:w="28" w:type="dxa"/>
              <w:right w:w="28" w:type="dxa"/>
            </w:tcMar>
          </w:tcPr>
          <w:p w:rsidR="00B23B42" w:rsidRPr="00B11670" w:rsidRDefault="00B23B42" w:rsidP="00377830">
            <w:pPr>
              <w:spacing w:line="324" w:lineRule="auto"/>
              <w:jc w:val="center"/>
              <w:rPr>
                <w:rFonts w:ascii="Times New Roman Bold" w:hAnsi="Times New Roman Bold"/>
                <w:b/>
                <w:color w:val="002060"/>
                <w:w w:val="85"/>
                <w:sz w:val="26"/>
                <w:szCs w:val="26"/>
                <w:lang w:val="de-DE"/>
              </w:rPr>
            </w:pPr>
          </w:p>
        </w:tc>
        <w:tc>
          <w:tcPr>
            <w:tcW w:w="3544" w:type="dxa"/>
            <w:tcMar>
              <w:left w:w="28" w:type="dxa"/>
              <w:right w:w="28" w:type="dxa"/>
            </w:tcMar>
          </w:tcPr>
          <w:p w:rsidR="00B23B42" w:rsidRPr="00B11670" w:rsidRDefault="00B23B42" w:rsidP="00377830">
            <w:pPr>
              <w:spacing w:line="324" w:lineRule="auto"/>
              <w:jc w:val="center"/>
              <w:rPr>
                <w:rFonts w:ascii="Times New Roman Bold" w:hAnsi="Times New Roman Bold"/>
                <w:b/>
                <w:color w:val="002060"/>
                <w:w w:val="75"/>
                <w:sz w:val="26"/>
                <w:szCs w:val="26"/>
                <w:lang w:val="de-DE"/>
              </w:rPr>
            </w:pPr>
            <w:r w:rsidRPr="00B11670">
              <w:rPr>
                <w:rFonts w:ascii="Times New Roman Bold" w:hAnsi="Times New Roman Bold"/>
                <w:b/>
                <w:color w:val="002060"/>
                <w:w w:val="75"/>
                <w:sz w:val="26"/>
                <w:szCs w:val="26"/>
                <w:lang w:val="de-DE"/>
              </w:rPr>
              <w:t>TRƯỜNG THCS HOÀNG HOA THÁM</w:t>
            </w:r>
          </w:p>
        </w:tc>
        <w:tc>
          <w:tcPr>
            <w:tcW w:w="425" w:type="dxa"/>
            <w:tcMar>
              <w:left w:w="28" w:type="dxa"/>
              <w:right w:w="28" w:type="dxa"/>
            </w:tcMar>
          </w:tcPr>
          <w:p w:rsidR="00B23B42" w:rsidRPr="00B11670" w:rsidRDefault="00B23B42" w:rsidP="00377830">
            <w:pPr>
              <w:spacing w:line="324" w:lineRule="auto"/>
              <w:jc w:val="both"/>
              <w:rPr>
                <w:rFonts w:ascii="Times New Roman" w:hAnsi="Times New Roman"/>
                <w:color w:val="002060"/>
                <w:w w:val="95"/>
                <w:sz w:val="26"/>
                <w:szCs w:val="26"/>
                <w:lang w:val="de-DE"/>
              </w:rPr>
            </w:pPr>
          </w:p>
        </w:tc>
        <w:tc>
          <w:tcPr>
            <w:tcW w:w="5245" w:type="dxa"/>
            <w:tcMar>
              <w:left w:w="28" w:type="dxa"/>
              <w:right w:w="28" w:type="dxa"/>
            </w:tcMar>
          </w:tcPr>
          <w:p w:rsidR="00B23B42" w:rsidRPr="00B11670" w:rsidRDefault="00F3066E" w:rsidP="00377830">
            <w:pPr>
              <w:spacing w:line="324" w:lineRule="auto"/>
              <w:jc w:val="center"/>
              <w:rPr>
                <w:rFonts w:ascii="Times New Roman" w:hAnsi="Times New Roman"/>
                <w:b/>
                <w:color w:val="002060"/>
                <w:w w:val="95"/>
                <w:sz w:val="26"/>
                <w:szCs w:val="26"/>
              </w:rPr>
            </w:pPr>
            <w:r>
              <w:rPr>
                <w:rFonts w:ascii="Times New Roman" w:hAnsi="Times New Roman"/>
                <w:b/>
                <w:noProof/>
                <w:color w:val="002060"/>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165.05pt;margin-top:15.3pt;width:107.0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0yHgIAADs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"/>
              </w:pict>
            </w:r>
            <w:r>
              <w:rPr>
                <w:rFonts w:ascii="Times New Roman" w:hAnsi="Times New Roman"/>
                <w:b/>
                <w:noProof/>
                <w:color w:val="002060"/>
                <w:sz w:val="26"/>
                <w:szCs w:val="26"/>
              </w:rPr>
              <w:pict>
                <v:shape id="AutoShape 2" o:spid="_x0000_s1027" type="#_x0000_t32" style="position:absolute;left:0;text-align:left;margin-left:76pt;margin-top:15.3pt;width:107.05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"/>
              </w:pict>
            </w:r>
            <w:r w:rsidR="00BC28F9" w:rsidRPr="00B11670">
              <w:rPr>
                <w:rFonts w:ascii="Times New Roman" w:hAnsi="Times New Roman"/>
                <w:b/>
                <w:color w:val="002060"/>
                <w:w w:val="95"/>
                <w:sz w:val="26"/>
                <w:szCs w:val="26"/>
              </w:rPr>
              <w:t>Năm học 2020</w:t>
            </w:r>
            <w:r w:rsidR="00B23B42" w:rsidRPr="00B11670">
              <w:rPr>
                <w:rFonts w:ascii="Times New Roman" w:hAnsi="Times New Roman"/>
                <w:b/>
                <w:color w:val="002060"/>
                <w:w w:val="95"/>
                <w:sz w:val="26"/>
                <w:szCs w:val="26"/>
              </w:rPr>
              <w:t xml:space="preserve"> - 20</w:t>
            </w:r>
            <w:r w:rsidR="008D6D1C" w:rsidRPr="00B11670">
              <w:rPr>
                <w:rFonts w:ascii="Times New Roman" w:hAnsi="Times New Roman"/>
                <w:b/>
                <w:color w:val="002060"/>
                <w:w w:val="95"/>
                <w:sz w:val="26"/>
                <w:szCs w:val="26"/>
              </w:rPr>
              <w:t>2</w:t>
            </w:r>
            <w:r w:rsidR="00BC28F9" w:rsidRPr="00B11670">
              <w:rPr>
                <w:rFonts w:ascii="Times New Roman" w:hAnsi="Times New Roman"/>
                <w:b/>
                <w:color w:val="002060"/>
                <w:w w:val="95"/>
                <w:sz w:val="26"/>
                <w:szCs w:val="26"/>
              </w:rPr>
              <w:t>1</w:t>
            </w:r>
          </w:p>
        </w:tc>
      </w:tr>
    </w:tbl>
    <w:p w:rsidR="00FD34DA" w:rsidRPr="00B11670" w:rsidRDefault="00FD34DA" w:rsidP="00377830">
      <w:pPr>
        <w:spacing w:line="324" w:lineRule="auto"/>
        <w:jc w:val="both"/>
        <w:rPr>
          <w:rFonts w:ascii="Times New Roman" w:hAnsi="Times New Roman"/>
          <w:color w:val="002060"/>
          <w:w w:val="95"/>
          <w:sz w:val="26"/>
          <w:szCs w:val="26"/>
          <w:lang w:val="de-DE"/>
        </w:rPr>
      </w:pPr>
    </w:p>
    <w:p w:rsidR="00B11670" w:rsidRPr="004F74CD" w:rsidRDefault="00F8327A" w:rsidP="00B11670">
      <w:pPr>
        <w:spacing w:line="324" w:lineRule="auto"/>
        <w:jc w:val="both"/>
        <w:rPr>
          <w:rFonts w:ascii="Times New Roman" w:hAnsi="Times New Roman"/>
          <w:color w:val="002060"/>
          <w:w w:val="95"/>
          <w:sz w:val="26"/>
          <w:szCs w:val="26"/>
          <w:lang w:val="de-DE"/>
        </w:rPr>
      </w:pPr>
      <w:r w:rsidRPr="004F74CD">
        <w:rPr>
          <w:rFonts w:ascii="Times New Roman" w:hAnsi="Times New Roman"/>
          <w:b/>
          <w:color w:val="002060"/>
          <w:w w:val="95"/>
          <w:sz w:val="26"/>
          <w:szCs w:val="26"/>
          <w:lang w:val="de-DE"/>
        </w:rPr>
        <w:t>I</w:t>
      </w:r>
      <w:r w:rsidR="00B23B42" w:rsidRPr="004F74CD">
        <w:rPr>
          <w:rFonts w:ascii="Times New Roman" w:hAnsi="Times New Roman"/>
          <w:b/>
          <w:color w:val="002060"/>
          <w:w w:val="95"/>
          <w:sz w:val="26"/>
          <w:szCs w:val="26"/>
          <w:lang w:val="de-DE"/>
        </w:rPr>
        <w:t>.</w:t>
      </w:r>
      <w:r w:rsidR="00B11670" w:rsidRPr="004F74CD">
        <w:rPr>
          <w:rFonts w:ascii="Times New Roman" w:hAnsi="Times New Roman"/>
          <w:b/>
          <w:color w:val="002060"/>
          <w:w w:val="95"/>
          <w:sz w:val="26"/>
          <w:szCs w:val="26"/>
          <w:lang w:val="de-DE"/>
        </w:rPr>
        <w:t xml:space="preserve"> </w:t>
      </w:r>
      <w:r w:rsidR="00FD34DA" w:rsidRPr="004F74CD">
        <w:rPr>
          <w:rFonts w:ascii="Times New Roman" w:hAnsi="Times New Roman"/>
          <w:color w:val="002060"/>
          <w:w w:val="95"/>
          <w:sz w:val="26"/>
          <w:szCs w:val="26"/>
          <w:lang w:val="de-DE"/>
        </w:rPr>
        <w:t>Trường THCS Hoàng Hoa Thám</w:t>
      </w:r>
      <w:r w:rsidR="005145B8" w:rsidRPr="004F74CD">
        <w:rPr>
          <w:rFonts w:ascii="Times New Roman" w:hAnsi="Times New Roman"/>
          <w:color w:val="002060"/>
          <w:w w:val="95"/>
          <w:sz w:val="26"/>
          <w:szCs w:val="26"/>
          <w:lang w:val="de-DE"/>
        </w:rPr>
        <w:t xml:space="preserve"> có bề</w:t>
      </w:r>
      <w:r w:rsidR="00865FCD" w:rsidRPr="004F74CD">
        <w:rPr>
          <w:rFonts w:ascii="Times New Roman" w:hAnsi="Times New Roman"/>
          <w:color w:val="002060"/>
          <w:w w:val="95"/>
          <w:sz w:val="26"/>
          <w:szCs w:val="26"/>
          <w:lang w:val="de-DE"/>
        </w:rPr>
        <w:t xml:space="preserve"> dày thành tích giáo dục 45</w:t>
      </w:r>
      <w:r w:rsidR="005145B8" w:rsidRPr="004F74CD">
        <w:rPr>
          <w:rFonts w:ascii="Times New Roman" w:hAnsi="Times New Roman"/>
          <w:color w:val="002060"/>
          <w:w w:val="95"/>
          <w:sz w:val="26"/>
          <w:szCs w:val="26"/>
          <w:lang w:val="de-DE"/>
        </w:rPr>
        <w:t xml:space="preserve"> năm và được UBND thành phố Hà Nội công nhận trường đạt chuẩn quốc gia năm 2007</w:t>
      </w:r>
      <w:r w:rsidR="00314834" w:rsidRPr="004F74CD">
        <w:rPr>
          <w:rFonts w:ascii="Times New Roman" w:hAnsi="Times New Roman"/>
          <w:color w:val="002060"/>
          <w:w w:val="95"/>
          <w:sz w:val="26"/>
          <w:szCs w:val="26"/>
          <w:lang w:val="de-DE"/>
        </w:rPr>
        <w:t xml:space="preserve">. Đến nay, trường vẫn luôn duy trì được </w:t>
      </w:r>
      <w:r w:rsidR="00FD34DA" w:rsidRPr="004F74CD">
        <w:rPr>
          <w:rFonts w:ascii="Times New Roman" w:hAnsi="Times New Roman"/>
          <w:color w:val="002060"/>
          <w:w w:val="95"/>
          <w:sz w:val="26"/>
          <w:szCs w:val="26"/>
          <w:lang w:val="de-DE"/>
        </w:rPr>
        <w:t>cơ sở vật chất</w:t>
      </w:r>
      <w:r w:rsidR="00DF253A" w:rsidRPr="004F74CD">
        <w:rPr>
          <w:rFonts w:ascii="Times New Roman" w:hAnsi="Times New Roman"/>
          <w:color w:val="002060"/>
          <w:w w:val="95"/>
          <w:sz w:val="26"/>
          <w:szCs w:val="26"/>
          <w:lang w:val="de-DE"/>
        </w:rPr>
        <w:t xml:space="preserve"> khang trang, </w:t>
      </w:r>
      <w:r w:rsidR="00FD34DA" w:rsidRPr="004F74CD">
        <w:rPr>
          <w:rFonts w:ascii="Times New Roman" w:hAnsi="Times New Roman"/>
          <w:color w:val="002060"/>
          <w:w w:val="95"/>
          <w:sz w:val="26"/>
          <w:szCs w:val="26"/>
          <w:lang w:val="de-DE"/>
        </w:rPr>
        <w:t>không gian thoáng mát, xanh</w:t>
      </w:r>
      <w:r w:rsidR="00B23B42" w:rsidRPr="004F74CD">
        <w:rPr>
          <w:rFonts w:ascii="Times New Roman" w:hAnsi="Times New Roman"/>
          <w:color w:val="002060"/>
          <w:w w:val="95"/>
          <w:sz w:val="26"/>
          <w:szCs w:val="26"/>
          <w:lang w:val="de-DE"/>
        </w:rPr>
        <w:t xml:space="preserve">, </w:t>
      </w:r>
      <w:r w:rsidR="00FD34DA" w:rsidRPr="004F74CD">
        <w:rPr>
          <w:rFonts w:ascii="Times New Roman" w:hAnsi="Times New Roman"/>
          <w:color w:val="002060"/>
          <w:w w:val="95"/>
          <w:sz w:val="26"/>
          <w:szCs w:val="26"/>
          <w:lang w:val="de-DE"/>
        </w:rPr>
        <w:t>sạch, đẹp</w:t>
      </w:r>
      <w:r w:rsidR="00DF253A" w:rsidRPr="004F74CD">
        <w:rPr>
          <w:rFonts w:ascii="Times New Roman" w:hAnsi="Times New Roman"/>
          <w:color w:val="002060"/>
          <w:w w:val="95"/>
          <w:sz w:val="26"/>
          <w:szCs w:val="26"/>
          <w:lang w:val="de-DE"/>
        </w:rPr>
        <w:t>.</w:t>
      </w:r>
      <w:r w:rsidR="00B11670" w:rsidRPr="004F74CD">
        <w:rPr>
          <w:rFonts w:ascii="Times New Roman" w:hAnsi="Times New Roman"/>
          <w:color w:val="002060"/>
          <w:w w:val="95"/>
          <w:sz w:val="26"/>
          <w:szCs w:val="26"/>
          <w:lang w:val="de-DE"/>
        </w:rPr>
        <w:t xml:space="preserve"> </w:t>
      </w:r>
      <w:r w:rsidR="000E1B26" w:rsidRPr="004F74CD">
        <w:rPr>
          <w:rFonts w:ascii="Times New Roman" w:hAnsi="Times New Roman"/>
          <w:color w:val="002060"/>
          <w:w w:val="95"/>
          <w:sz w:val="26"/>
          <w:szCs w:val="26"/>
          <w:lang w:val="de-DE"/>
        </w:rPr>
        <w:t>Nhiều năm</w:t>
      </w:r>
      <w:r w:rsidR="00FD34DA" w:rsidRPr="004F74CD">
        <w:rPr>
          <w:rFonts w:ascii="Times New Roman" w:hAnsi="Times New Roman"/>
          <w:color w:val="002060"/>
          <w:w w:val="95"/>
          <w:sz w:val="26"/>
          <w:szCs w:val="26"/>
          <w:lang w:val="de-DE"/>
        </w:rPr>
        <w:t xml:space="preserve"> liên tục</w:t>
      </w:r>
      <w:r w:rsidR="000E1B26" w:rsidRPr="004F74CD">
        <w:rPr>
          <w:rFonts w:ascii="Times New Roman" w:hAnsi="Times New Roman"/>
          <w:color w:val="002060"/>
          <w:w w:val="95"/>
          <w:sz w:val="26"/>
          <w:szCs w:val="26"/>
          <w:lang w:val="de-DE"/>
        </w:rPr>
        <w:t>,</w:t>
      </w:r>
      <w:r w:rsidR="00FD34DA" w:rsidRPr="004F74CD">
        <w:rPr>
          <w:rFonts w:ascii="Times New Roman" w:hAnsi="Times New Roman"/>
          <w:color w:val="002060"/>
          <w:w w:val="95"/>
          <w:sz w:val="26"/>
          <w:szCs w:val="26"/>
          <w:lang w:val="de-DE"/>
        </w:rPr>
        <w:t xml:space="preserve"> trường được công nhận danh hiệu </w:t>
      </w:r>
      <w:r w:rsidR="00FD34DA" w:rsidRPr="004F74CD">
        <w:rPr>
          <w:rFonts w:ascii="Times New Roman" w:hAnsi="Times New Roman"/>
          <w:b/>
          <w:color w:val="002060"/>
          <w:w w:val="95"/>
          <w:sz w:val="26"/>
          <w:szCs w:val="26"/>
          <w:lang w:val="de-DE"/>
        </w:rPr>
        <w:t>Tập thể lao động Tiên Tiến</w:t>
      </w:r>
      <w:r w:rsidR="00B23B42" w:rsidRPr="004F74CD">
        <w:rPr>
          <w:rFonts w:ascii="Times New Roman" w:hAnsi="Times New Roman"/>
          <w:b/>
          <w:color w:val="002060"/>
          <w:w w:val="95"/>
          <w:sz w:val="26"/>
          <w:szCs w:val="26"/>
          <w:lang w:val="de-DE"/>
        </w:rPr>
        <w:t xml:space="preserve">, </w:t>
      </w:r>
      <w:r w:rsidR="00727566" w:rsidRPr="004F74CD">
        <w:rPr>
          <w:rFonts w:ascii="Times New Roman" w:hAnsi="Times New Roman"/>
          <w:b/>
          <w:color w:val="002060"/>
          <w:w w:val="95"/>
          <w:sz w:val="26"/>
          <w:szCs w:val="26"/>
          <w:lang w:val="de-DE"/>
        </w:rPr>
        <w:t>Trường học thân thiện, học sinh tích cực</w:t>
      </w:r>
      <w:r w:rsidR="00B23B42" w:rsidRPr="004F74CD">
        <w:rPr>
          <w:rFonts w:ascii="Times New Roman" w:hAnsi="Times New Roman"/>
          <w:color w:val="002060"/>
          <w:w w:val="95"/>
          <w:sz w:val="26"/>
          <w:szCs w:val="26"/>
          <w:lang w:val="de-DE"/>
        </w:rPr>
        <w:t xml:space="preserve">. </w:t>
      </w:r>
      <w:r w:rsidR="00314834" w:rsidRPr="004F74CD">
        <w:rPr>
          <w:rFonts w:ascii="Times New Roman" w:hAnsi="Times New Roman"/>
          <w:color w:val="002060"/>
          <w:w w:val="95"/>
          <w:sz w:val="26"/>
          <w:szCs w:val="26"/>
          <w:lang w:val="de-DE"/>
        </w:rPr>
        <w:t>Học sinh của nhà trường có nề nếp học tập và kỷ luật tốt.</w:t>
      </w:r>
      <w:r w:rsidR="00727566" w:rsidRPr="004F74CD">
        <w:rPr>
          <w:rFonts w:ascii="Times New Roman" w:hAnsi="Times New Roman"/>
          <w:color w:val="002060"/>
          <w:w w:val="95"/>
          <w:sz w:val="26"/>
          <w:szCs w:val="26"/>
          <w:lang w:val="de-DE"/>
        </w:rPr>
        <w:t xml:space="preserve"> Đội ngũ cán bộ giáo viê</w:t>
      </w:r>
      <w:r w:rsidR="0039017B" w:rsidRPr="004F74CD">
        <w:rPr>
          <w:rFonts w:ascii="Times New Roman" w:hAnsi="Times New Roman"/>
          <w:color w:val="002060"/>
          <w:w w:val="95"/>
          <w:sz w:val="26"/>
          <w:szCs w:val="26"/>
          <w:lang w:val="de-DE"/>
        </w:rPr>
        <w:t>n giàu kinh nghiệm, tâm huyết,</w:t>
      </w:r>
      <w:r w:rsidR="00727566" w:rsidRPr="004F74CD">
        <w:rPr>
          <w:rFonts w:ascii="Times New Roman" w:hAnsi="Times New Roman"/>
          <w:color w:val="002060"/>
          <w:w w:val="95"/>
          <w:sz w:val="26"/>
          <w:szCs w:val="26"/>
          <w:lang w:val="de-DE"/>
        </w:rPr>
        <w:t xml:space="preserve"> có trách nhiệm cao trong công tác giảng dạy và giáo dục học sinh.</w:t>
      </w:r>
    </w:p>
    <w:p w:rsidR="001C5533" w:rsidRPr="004F74CD" w:rsidRDefault="00B11670" w:rsidP="00B11670">
      <w:pPr>
        <w:spacing w:line="324" w:lineRule="auto"/>
        <w:jc w:val="both"/>
        <w:rPr>
          <w:rFonts w:ascii="Times New Roman" w:hAnsi="Times New Roman"/>
          <w:color w:val="002060"/>
          <w:w w:val="95"/>
          <w:sz w:val="26"/>
          <w:szCs w:val="26"/>
          <w:lang w:val="de-DE"/>
        </w:rPr>
      </w:pPr>
      <w:r w:rsidRPr="004F74CD">
        <w:rPr>
          <w:rFonts w:ascii="Times New Roman" w:hAnsi="Times New Roman"/>
          <w:color w:val="002060"/>
          <w:w w:val="95"/>
          <w:sz w:val="26"/>
          <w:szCs w:val="26"/>
          <w:lang w:val="de-DE"/>
        </w:rPr>
        <w:tab/>
      </w:r>
      <w:r w:rsidR="00AB1F4E" w:rsidRPr="004F74CD">
        <w:rPr>
          <w:rFonts w:ascii="Times New Roman" w:hAnsi="Times New Roman"/>
          <w:color w:val="002060"/>
          <w:w w:val="95"/>
          <w:sz w:val="26"/>
          <w:szCs w:val="26"/>
          <w:lang w:val="de-DE"/>
        </w:rPr>
        <w:t>Năm học 2019-2020 vừa qua, trường đạt được nhiều thành tích tốt trong học tập và rèn luyện: 97,1% học sinh được lên lớp thẳng; 74,4% học sinh đạt kết quả Giỏi và Khá, 100% học sinh lớp 9 được công nhận tốt nghiệp THCS. Về thành tích mũi nhọn, trường có 1 HS đạt giải Ba Tin học trẻ cấp Quốc gia (đợt tháng 7/2019); 2 học sinh đạt giải trong kỳ thi học sinh giỏi cấp thành phố (1 giải Nhì môn Lịch sử, 1 đạt giải Ba môn Khoa học); 11 học sinh đạt giải cuộc thi học sinh giỏi văn hóa và Tin học trẻ cấp Quận. Về thành tích Thể dục thể thao, có 01 HCB cấp Thành phố môn Taekwondo, 10 huy chương cấp Quận (trong đó: 3 HCV, 6 HCĐ cá nhân và 1 HVĐ đồng đội). BGH nhà trường đã có nhiều cải tiến trong quản lý giáo dục đạo đức, nâng cao chất lượng dạy văn hóa cũng như tổ chức các hoạt động tập thể, ngoại khóa tạo môi trường học tập tốt. Giáo viên của trường được đánh giá cao và đạt nhiều thành tích: 3 giáo viên đạt giải cao trong kỳ thi giáo viên dạy giỏi cấp Quận (1 giải Nhất, 2 giải Nhì). Đặc biệt, trong phong trào Đoàn Đội, năm học 2019-2020, trường vinh dự được công nhận là Liên đội xuất sắc cấp Thành phố.</w:t>
      </w:r>
    </w:p>
    <w:p w:rsidR="0019103A" w:rsidRPr="004F74CD" w:rsidRDefault="00B11670" w:rsidP="00AB1F4E">
      <w:pPr>
        <w:spacing w:before="120" w:line="324" w:lineRule="auto"/>
        <w:jc w:val="both"/>
        <w:rPr>
          <w:rFonts w:ascii="Times New Roman" w:hAnsi="Times New Roman"/>
          <w:color w:val="002060"/>
          <w:w w:val="95"/>
          <w:sz w:val="26"/>
          <w:szCs w:val="26"/>
          <w:lang w:val="de-DE"/>
        </w:rPr>
      </w:pPr>
      <w:r w:rsidRPr="004F74CD">
        <w:rPr>
          <w:rFonts w:ascii="Times New Roman" w:hAnsi="Times New Roman"/>
          <w:color w:val="002060"/>
          <w:w w:val="95"/>
          <w:sz w:val="26"/>
          <w:szCs w:val="26"/>
          <w:lang w:val="de-DE"/>
        </w:rPr>
        <w:tab/>
      </w:r>
      <w:r w:rsidR="00AB1F4E" w:rsidRPr="004F74CD">
        <w:rPr>
          <w:rFonts w:ascii="Times New Roman" w:hAnsi="Times New Roman"/>
          <w:color w:val="002060"/>
          <w:w w:val="95"/>
          <w:sz w:val="26"/>
          <w:szCs w:val="26"/>
          <w:lang w:val="de-DE"/>
        </w:rPr>
        <w:t>N</w:t>
      </w:r>
      <w:r w:rsidR="00C50CC9" w:rsidRPr="004F74CD">
        <w:rPr>
          <w:rFonts w:ascii="Times New Roman" w:hAnsi="Times New Roman"/>
          <w:color w:val="002060"/>
          <w:w w:val="95"/>
          <w:sz w:val="26"/>
          <w:szCs w:val="26"/>
          <w:lang w:val="de-DE"/>
        </w:rPr>
        <w:t>ăm học</w:t>
      </w:r>
      <w:r w:rsidR="00422B3B" w:rsidRPr="004F74CD">
        <w:rPr>
          <w:rFonts w:ascii="Times New Roman" w:hAnsi="Times New Roman"/>
          <w:color w:val="002060"/>
          <w:w w:val="95"/>
          <w:sz w:val="26"/>
          <w:szCs w:val="26"/>
          <w:lang w:val="de-DE"/>
        </w:rPr>
        <w:t xml:space="preserve"> 2020-2021 tới đây</w:t>
      </w:r>
      <w:r w:rsidR="0019103A" w:rsidRPr="004F74CD">
        <w:rPr>
          <w:rFonts w:ascii="Times New Roman" w:hAnsi="Times New Roman"/>
          <w:color w:val="002060"/>
          <w:w w:val="95"/>
          <w:sz w:val="26"/>
          <w:szCs w:val="26"/>
          <w:lang w:val="de-DE"/>
        </w:rPr>
        <w:t xml:space="preserve">, trường </w:t>
      </w:r>
      <w:r w:rsidR="00422B3B" w:rsidRPr="004F74CD">
        <w:rPr>
          <w:rFonts w:ascii="Times New Roman" w:hAnsi="Times New Roman"/>
          <w:color w:val="002060"/>
          <w:w w:val="95"/>
          <w:sz w:val="26"/>
          <w:szCs w:val="26"/>
          <w:lang w:val="de-DE"/>
        </w:rPr>
        <w:t>được UBND quận Ba Đình</w:t>
      </w:r>
      <w:r w:rsidRPr="004F74CD">
        <w:rPr>
          <w:rFonts w:ascii="Times New Roman" w:hAnsi="Times New Roman"/>
          <w:color w:val="002060"/>
          <w:w w:val="95"/>
          <w:sz w:val="26"/>
          <w:szCs w:val="26"/>
          <w:lang w:val="de-DE"/>
        </w:rPr>
        <w:t xml:space="preserve"> </w:t>
      </w:r>
      <w:r w:rsidR="00C50CC9" w:rsidRPr="004F74CD">
        <w:rPr>
          <w:rFonts w:ascii="Times New Roman" w:hAnsi="Times New Roman"/>
          <w:color w:val="002060"/>
          <w:w w:val="95"/>
          <w:sz w:val="26"/>
          <w:szCs w:val="26"/>
          <w:lang w:val="de-DE"/>
        </w:rPr>
        <w:t>đầu tư</w:t>
      </w:r>
      <w:r w:rsidR="00295FFB" w:rsidRPr="004F74CD">
        <w:rPr>
          <w:rFonts w:ascii="Times New Roman" w:hAnsi="Times New Roman"/>
          <w:color w:val="002060"/>
          <w:w w:val="95"/>
          <w:sz w:val="26"/>
          <w:szCs w:val="26"/>
          <w:lang w:val="de-DE"/>
        </w:rPr>
        <w:t xml:space="preserve"> cải tạo</w:t>
      </w:r>
      <w:r w:rsidR="00C50CC9" w:rsidRPr="004F74CD">
        <w:rPr>
          <w:rFonts w:ascii="Times New Roman" w:hAnsi="Times New Roman"/>
          <w:color w:val="002060"/>
          <w:w w:val="95"/>
          <w:sz w:val="26"/>
          <w:szCs w:val="26"/>
          <w:lang w:val="de-DE"/>
        </w:rPr>
        <w:t>,</w:t>
      </w:r>
      <w:r w:rsidR="00295FFB" w:rsidRPr="004F74CD">
        <w:rPr>
          <w:rFonts w:ascii="Times New Roman" w:hAnsi="Times New Roman"/>
          <w:color w:val="002060"/>
          <w:w w:val="95"/>
          <w:sz w:val="26"/>
          <w:szCs w:val="26"/>
          <w:lang w:val="de-DE"/>
        </w:rPr>
        <w:t xml:space="preserve"> nâng cấp cơ sở vật chất, mua sắm trang thiết bị hiện đại để </w:t>
      </w:r>
      <w:r w:rsidR="000B5C7E" w:rsidRPr="004F74CD">
        <w:rPr>
          <w:rFonts w:ascii="Times New Roman" w:hAnsi="Times New Roman"/>
          <w:color w:val="002060"/>
          <w:w w:val="95"/>
          <w:sz w:val="26"/>
          <w:szCs w:val="26"/>
          <w:lang w:val="de-DE"/>
        </w:rPr>
        <w:t xml:space="preserve">công nhận </w:t>
      </w:r>
      <w:r w:rsidR="000B5C7E" w:rsidRPr="004F74CD">
        <w:rPr>
          <w:rFonts w:ascii="Times New Roman" w:hAnsi="Times New Roman"/>
          <w:b/>
          <w:color w:val="002060"/>
          <w:w w:val="95"/>
          <w:sz w:val="26"/>
          <w:szCs w:val="26"/>
          <w:lang w:val="de-DE"/>
        </w:rPr>
        <w:t>trường đạt chuẩn quốc gia giai đoạn mới</w:t>
      </w:r>
      <w:r w:rsidR="000B5C7E" w:rsidRPr="004F74CD">
        <w:rPr>
          <w:rFonts w:ascii="Times New Roman" w:hAnsi="Times New Roman"/>
          <w:color w:val="002060"/>
          <w:w w:val="95"/>
          <w:sz w:val="26"/>
          <w:szCs w:val="26"/>
          <w:lang w:val="de-DE"/>
        </w:rPr>
        <w:t>.</w:t>
      </w:r>
      <w:r w:rsidR="0019103A" w:rsidRPr="004F74CD">
        <w:rPr>
          <w:rFonts w:ascii="Times New Roman" w:hAnsi="Times New Roman"/>
          <w:color w:val="002060"/>
          <w:w w:val="95"/>
          <w:sz w:val="26"/>
          <w:szCs w:val="26"/>
          <w:lang w:val="de-DE"/>
        </w:rPr>
        <w:t xml:space="preserve"> Các </w:t>
      </w:r>
      <w:r w:rsidR="000B5C7E" w:rsidRPr="004F74CD">
        <w:rPr>
          <w:rFonts w:ascii="Times New Roman" w:hAnsi="Times New Roman"/>
          <w:color w:val="002060"/>
          <w:w w:val="95"/>
          <w:sz w:val="26"/>
          <w:szCs w:val="26"/>
          <w:lang w:val="de-DE"/>
        </w:rPr>
        <w:t>phòng thực hành, phòng bộ môn, phòng thư viện…</w:t>
      </w:r>
      <w:r w:rsidR="0019103A" w:rsidRPr="004F74CD">
        <w:rPr>
          <w:rFonts w:ascii="Times New Roman" w:hAnsi="Times New Roman"/>
          <w:color w:val="002060"/>
          <w:w w:val="95"/>
          <w:sz w:val="26"/>
          <w:szCs w:val="26"/>
          <w:lang w:val="de-DE"/>
        </w:rPr>
        <w:t xml:space="preserve"> đủ điều kiện để học sinh được tiếp</w:t>
      </w:r>
      <w:r w:rsidR="004B5D7A" w:rsidRPr="004F74CD">
        <w:rPr>
          <w:rFonts w:ascii="Times New Roman" w:hAnsi="Times New Roman"/>
          <w:color w:val="002060"/>
          <w:w w:val="95"/>
          <w:sz w:val="26"/>
          <w:szCs w:val="26"/>
          <w:lang w:val="de-DE"/>
        </w:rPr>
        <w:t xml:space="preserve"> cận với phương pháp học tập mới tiên tiến, hiện đại.</w:t>
      </w:r>
      <w:r w:rsidR="0019103A" w:rsidRPr="004F74CD">
        <w:rPr>
          <w:rFonts w:ascii="Times New Roman" w:hAnsi="Times New Roman"/>
          <w:color w:val="002060"/>
          <w:w w:val="95"/>
          <w:sz w:val="26"/>
          <w:szCs w:val="26"/>
          <w:lang w:val="de-DE"/>
        </w:rPr>
        <w:t>Công tác tổ chức Bán trú cho HS học 2 buổi/ ngày của trường được đánh giá tốt.</w:t>
      </w:r>
      <w:r w:rsidRPr="004F74CD">
        <w:rPr>
          <w:rFonts w:ascii="Times New Roman" w:hAnsi="Times New Roman"/>
          <w:color w:val="002060"/>
          <w:w w:val="95"/>
          <w:sz w:val="26"/>
          <w:szCs w:val="26"/>
          <w:lang w:val="de-DE"/>
        </w:rPr>
        <w:t xml:space="preserve"> </w:t>
      </w:r>
      <w:r w:rsidR="0019103A" w:rsidRPr="004F74CD">
        <w:rPr>
          <w:rFonts w:ascii="Times New Roman" w:hAnsi="Times New Roman"/>
          <w:color w:val="002060"/>
          <w:w w:val="95"/>
          <w:sz w:val="26"/>
          <w:szCs w:val="26"/>
          <w:lang w:val="de-DE"/>
        </w:rPr>
        <w:t>Hệ thống nhà bếp, phòng ăn, phòng học bán trú, nghỉ</w:t>
      </w:r>
      <w:r w:rsidR="00404A9E" w:rsidRPr="004F74CD">
        <w:rPr>
          <w:rFonts w:ascii="Times New Roman" w:hAnsi="Times New Roman"/>
          <w:color w:val="002060"/>
          <w:w w:val="95"/>
          <w:sz w:val="26"/>
          <w:szCs w:val="26"/>
          <w:lang w:val="de-DE"/>
        </w:rPr>
        <w:t xml:space="preserve"> trưa</w:t>
      </w:r>
      <w:r w:rsidR="000D5180" w:rsidRPr="004F74CD">
        <w:rPr>
          <w:rFonts w:ascii="Times New Roman" w:hAnsi="Times New Roman"/>
          <w:color w:val="002060"/>
          <w:w w:val="95"/>
          <w:sz w:val="26"/>
          <w:szCs w:val="26"/>
          <w:lang w:val="de-DE"/>
        </w:rPr>
        <w:t xml:space="preserve"> đủ điều kiện </w:t>
      </w:r>
      <w:r w:rsidR="0019103A" w:rsidRPr="004F74CD">
        <w:rPr>
          <w:rFonts w:ascii="Times New Roman" w:hAnsi="Times New Roman"/>
          <w:color w:val="002060"/>
          <w:w w:val="95"/>
          <w:sz w:val="26"/>
          <w:szCs w:val="26"/>
          <w:lang w:val="de-DE"/>
        </w:rPr>
        <w:t>chăm sóc tốt cho học sinh.</w:t>
      </w:r>
    </w:p>
    <w:p w:rsidR="00B4253D" w:rsidRPr="004F74CD" w:rsidRDefault="00663CA4" w:rsidP="00377830">
      <w:pPr>
        <w:spacing w:before="120" w:line="324" w:lineRule="auto"/>
        <w:jc w:val="both"/>
        <w:rPr>
          <w:rFonts w:ascii="Times New Roman" w:hAnsi="Times New Roman"/>
          <w:color w:val="002060"/>
          <w:w w:val="95"/>
          <w:sz w:val="26"/>
          <w:szCs w:val="26"/>
          <w:lang w:val="de-DE"/>
        </w:rPr>
      </w:pPr>
      <w:r w:rsidRPr="004F74CD">
        <w:rPr>
          <w:rFonts w:ascii="Times New Roman" w:hAnsi="Times New Roman"/>
          <w:b/>
          <w:color w:val="002060"/>
          <w:w w:val="95"/>
          <w:sz w:val="26"/>
          <w:szCs w:val="26"/>
          <w:lang w:val="de-DE"/>
        </w:rPr>
        <w:t>II</w:t>
      </w:r>
      <w:r w:rsidR="00EF37FB" w:rsidRPr="004F74CD">
        <w:rPr>
          <w:rFonts w:ascii="Times New Roman" w:hAnsi="Times New Roman"/>
          <w:color w:val="002060"/>
          <w:w w:val="95"/>
          <w:sz w:val="26"/>
          <w:szCs w:val="26"/>
          <w:lang w:val="de-DE"/>
        </w:rPr>
        <w:t>.</w:t>
      </w:r>
      <w:r w:rsidR="00FE382A" w:rsidRPr="004F74CD">
        <w:rPr>
          <w:rFonts w:ascii="Times New Roman" w:hAnsi="Times New Roman"/>
          <w:color w:val="002060"/>
          <w:w w:val="95"/>
          <w:sz w:val="26"/>
          <w:szCs w:val="26"/>
          <w:lang w:val="de-DE"/>
        </w:rPr>
        <w:t xml:space="preserve"> Năm học 2020-2021</w:t>
      </w:r>
      <w:r w:rsidR="00B23B42" w:rsidRPr="004F74CD">
        <w:rPr>
          <w:rFonts w:ascii="Times New Roman" w:hAnsi="Times New Roman"/>
          <w:color w:val="002060"/>
          <w:w w:val="95"/>
          <w:sz w:val="26"/>
          <w:szCs w:val="26"/>
          <w:lang w:val="de-DE"/>
        </w:rPr>
        <w:t xml:space="preserve">, </w:t>
      </w:r>
      <w:r w:rsidR="001F6066" w:rsidRPr="004F74CD">
        <w:rPr>
          <w:rFonts w:ascii="Times New Roman" w:hAnsi="Times New Roman"/>
          <w:color w:val="002060"/>
          <w:w w:val="95"/>
          <w:sz w:val="26"/>
          <w:szCs w:val="26"/>
          <w:lang w:val="de-DE"/>
        </w:rPr>
        <w:t>tr</w:t>
      </w:r>
      <w:r w:rsidR="001F6066" w:rsidRPr="00B11670">
        <w:rPr>
          <w:rFonts w:ascii="Times New Roman" w:hAnsi="Times New Roman"/>
          <w:color w:val="002060"/>
          <w:w w:val="95"/>
          <w:sz w:val="26"/>
          <w:szCs w:val="26"/>
          <w:lang w:val="vi-VN"/>
        </w:rPr>
        <w:t>ường</w:t>
      </w:r>
      <w:r w:rsidR="00B11670" w:rsidRPr="004F74CD">
        <w:rPr>
          <w:rFonts w:ascii="Times New Roman" w:hAnsi="Times New Roman"/>
          <w:color w:val="002060"/>
          <w:w w:val="95"/>
          <w:sz w:val="26"/>
          <w:szCs w:val="26"/>
          <w:lang w:val="de-DE"/>
        </w:rPr>
        <w:t xml:space="preserve"> </w:t>
      </w:r>
      <w:r w:rsidR="00FE382A" w:rsidRPr="004F74CD">
        <w:rPr>
          <w:rFonts w:ascii="Times New Roman" w:hAnsi="Times New Roman"/>
          <w:color w:val="002060"/>
          <w:w w:val="95"/>
          <w:sz w:val="26"/>
          <w:szCs w:val="26"/>
          <w:lang w:val="de-DE"/>
        </w:rPr>
        <w:t>tiếp tục</w:t>
      </w:r>
      <w:r w:rsidR="001F6066" w:rsidRPr="00B11670">
        <w:rPr>
          <w:rFonts w:ascii="Times New Roman" w:hAnsi="Times New Roman"/>
          <w:color w:val="002060"/>
          <w:w w:val="95"/>
          <w:sz w:val="26"/>
          <w:szCs w:val="26"/>
          <w:lang w:val="vi-VN"/>
        </w:rPr>
        <w:t xml:space="preserve"> phát huy các thành tích đã đạt được</w:t>
      </w:r>
      <w:r w:rsidR="00871E6D" w:rsidRPr="004F74CD">
        <w:rPr>
          <w:rFonts w:ascii="Times New Roman" w:hAnsi="Times New Roman"/>
          <w:color w:val="002060"/>
          <w:w w:val="95"/>
          <w:sz w:val="26"/>
          <w:szCs w:val="26"/>
          <w:lang w:val="de-DE"/>
        </w:rPr>
        <w:t>,</w:t>
      </w:r>
      <w:r w:rsidR="00C42397" w:rsidRPr="004F74CD">
        <w:rPr>
          <w:rFonts w:ascii="Times New Roman" w:hAnsi="Times New Roman"/>
          <w:color w:val="002060"/>
          <w:w w:val="95"/>
          <w:sz w:val="26"/>
          <w:szCs w:val="26"/>
          <w:lang w:val="de-DE"/>
        </w:rPr>
        <w:t xml:space="preserve"> phấn đấu </w:t>
      </w:r>
      <w:r w:rsidR="00FF3015" w:rsidRPr="004F74CD">
        <w:rPr>
          <w:rFonts w:ascii="Times New Roman" w:hAnsi="Times New Roman"/>
          <w:color w:val="002060"/>
          <w:w w:val="95"/>
          <w:sz w:val="26"/>
          <w:szCs w:val="26"/>
          <w:lang w:val="de-DE"/>
        </w:rPr>
        <w:t>được công nhận trườn</w:t>
      </w:r>
      <w:r w:rsidR="00404A9E" w:rsidRPr="004F74CD">
        <w:rPr>
          <w:rFonts w:ascii="Times New Roman" w:hAnsi="Times New Roman"/>
          <w:color w:val="002060"/>
          <w:w w:val="95"/>
          <w:sz w:val="26"/>
          <w:szCs w:val="26"/>
          <w:lang w:val="de-DE"/>
        </w:rPr>
        <w:t>g</w:t>
      </w:r>
      <w:r w:rsidR="00FF3015" w:rsidRPr="004F74CD">
        <w:rPr>
          <w:rFonts w:ascii="Times New Roman" w:hAnsi="Times New Roman"/>
          <w:color w:val="002060"/>
          <w:w w:val="95"/>
          <w:sz w:val="26"/>
          <w:szCs w:val="26"/>
          <w:lang w:val="de-DE"/>
        </w:rPr>
        <w:t xml:space="preserve"> đạ</w:t>
      </w:r>
      <w:r w:rsidR="00DE3103" w:rsidRPr="004F74CD">
        <w:rPr>
          <w:rFonts w:ascii="Times New Roman" w:hAnsi="Times New Roman"/>
          <w:color w:val="002060"/>
          <w:w w:val="95"/>
          <w:sz w:val="26"/>
          <w:szCs w:val="26"/>
          <w:lang w:val="de-DE"/>
        </w:rPr>
        <w:t xml:space="preserve">t chuẩn quốc gia giai đoạn mới; </w:t>
      </w:r>
      <w:r w:rsidR="00C42397" w:rsidRPr="004F74CD">
        <w:rPr>
          <w:rFonts w:ascii="Times New Roman" w:hAnsi="Times New Roman"/>
          <w:color w:val="002060"/>
          <w:w w:val="95"/>
          <w:sz w:val="26"/>
          <w:szCs w:val="26"/>
          <w:lang w:val="de-DE"/>
        </w:rPr>
        <w:t>xây dựng kế hoạch năm học với nhiều biện pháp nhằm đẩy mạnh hơn nữa c</w:t>
      </w:r>
      <w:r w:rsidR="00EF5685" w:rsidRPr="004F74CD">
        <w:rPr>
          <w:rFonts w:ascii="Times New Roman" w:hAnsi="Times New Roman"/>
          <w:color w:val="002060"/>
          <w:w w:val="95"/>
          <w:sz w:val="26"/>
          <w:szCs w:val="26"/>
          <w:lang w:val="de-DE"/>
        </w:rPr>
        <w:t>hất lượng dạy</w:t>
      </w:r>
      <w:r w:rsidR="00FE382A" w:rsidRPr="004F74CD">
        <w:rPr>
          <w:rFonts w:ascii="Times New Roman" w:hAnsi="Times New Roman"/>
          <w:color w:val="002060"/>
          <w:w w:val="95"/>
          <w:sz w:val="26"/>
          <w:szCs w:val="26"/>
          <w:lang w:val="de-DE"/>
        </w:rPr>
        <w:t xml:space="preserve"> và</w:t>
      </w:r>
      <w:r w:rsidR="00EF5685" w:rsidRPr="004F74CD">
        <w:rPr>
          <w:rFonts w:ascii="Times New Roman" w:hAnsi="Times New Roman"/>
          <w:color w:val="002060"/>
          <w:w w:val="95"/>
          <w:sz w:val="26"/>
          <w:szCs w:val="26"/>
          <w:lang w:val="de-DE"/>
        </w:rPr>
        <w:t xml:space="preserve"> học, duy trì</w:t>
      </w:r>
      <w:r w:rsidR="00B4253D" w:rsidRPr="004F74CD">
        <w:rPr>
          <w:rFonts w:ascii="Times New Roman" w:hAnsi="Times New Roman"/>
          <w:color w:val="002060"/>
          <w:w w:val="95"/>
          <w:sz w:val="26"/>
          <w:szCs w:val="26"/>
          <w:lang w:val="de-DE"/>
        </w:rPr>
        <w:t xml:space="preserve"> môi trường giáo dục thân thiện đáp ứng yêu cầu của các bậc cha mẹ học sinh.</w:t>
      </w:r>
    </w:p>
    <w:p w:rsidR="0081148D" w:rsidRPr="004F74CD" w:rsidRDefault="00B11670" w:rsidP="00377830">
      <w:pPr>
        <w:spacing w:before="120" w:line="324" w:lineRule="auto"/>
        <w:jc w:val="both"/>
        <w:rPr>
          <w:rFonts w:ascii="Times New Roman" w:hAnsi="Times New Roman"/>
          <w:color w:val="002060"/>
          <w:w w:val="95"/>
          <w:sz w:val="26"/>
          <w:szCs w:val="26"/>
          <w:lang w:val="de-DE"/>
        </w:rPr>
      </w:pPr>
      <w:r w:rsidRPr="004F74CD">
        <w:rPr>
          <w:rFonts w:ascii="Times New Roman" w:hAnsi="Times New Roman"/>
          <w:color w:val="002060"/>
          <w:w w:val="95"/>
          <w:sz w:val="26"/>
          <w:szCs w:val="26"/>
          <w:lang w:val="de-DE"/>
        </w:rPr>
        <w:tab/>
      </w:r>
      <w:r w:rsidR="00FE382A" w:rsidRPr="004F74CD">
        <w:rPr>
          <w:rFonts w:ascii="Times New Roman" w:hAnsi="Times New Roman"/>
          <w:color w:val="002060"/>
          <w:w w:val="95"/>
          <w:sz w:val="26"/>
          <w:szCs w:val="26"/>
          <w:lang w:val="de-DE"/>
        </w:rPr>
        <w:t>Trong năm học 2020-2021</w:t>
      </w:r>
      <w:r w:rsidR="005C6F7D" w:rsidRPr="004F74CD">
        <w:rPr>
          <w:rFonts w:ascii="Times New Roman" w:hAnsi="Times New Roman"/>
          <w:color w:val="002060"/>
          <w:w w:val="95"/>
          <w:sz w:val="26"/>
          <w:szCs w:val="26"/>
          <w:lang w:val="de-DE"/>
        </w:rPr>
        <w:t>, t</w:t>
      </w:r>
      <w:r w:rsidR="00FD34DA" w:rsidRPr="004F74CD">
        <w:rPr>
          <w:rFonts w:ascii="Times New Roman" w:hAnsi="Times New Roman"/>
          <w:color w:val="002060"/>
          <w:w w:val="95"/>
          <w:sz w:val="26"/>
          <w:szCs w:val="26"/>
          <w:lang w:val="de-DE"/>
        </w:rPr>
        <w:t>rường tuyển</w:t>
      </w:r>
      <w:r w:rsidR="004C4583" w:rsidRPr="004F74CD">
        <w:rPr>
          <w:rFonts w:ascii="Times New Roman" w:hAnsi="Times New Roman"/>
          <w:color w:val="002060"/>
          <w:w w:val="95"/>
          <w:sz w:val="26"/>
          <w:szCs w:val="26"/>
          <w:lang w:val="de-DE"/>
        </w:rPr>
        <w:t xml:space="preserve"> sinh 270</w:t>
      </w:r>
      <w:r w:rsidR="00314834" w:rsidRPr="004F74CD">
        <w:rPr>
          <w:rFonts w:ascii="Times New Roman" w:hAnsi="Times New Roman"/>
          <w:color w:val="002060"/>
          <w:w w:val="95"/>
          <w:sz w:val="26"/>
          <w:szCs w:val="26"/>
          <w:lang w:val="de-DE"/>
        </w:rPr>
        <w:t xml:space="preserve"> học sinh</w:t>
      </w:r>
      <w:r w:rsidR="00D241C8" w:rsidRPr="004F74CD">
        <w:rPr>
          <w:rFonts w:ascii="Times New Roman" w:hAnsi="Times New Roman"/>
          <w:color w:val="002060"/>
          <w:w w:val="95"/>
          <w:sz w:val="26"/>
          <w:szCs w:val="26"/>
          <w:lang w:val="de-DE"/>
        </w:rPr>
        <w:t xml:space="preserve"> l</w:t>
      </w:r>
      <w:r w:rsidR="00FD34DA" w:rsidRPr="004F74CD">
        <w:rPr>
          <w:rFonts w:ascii="Times New Roman" w:hAnsi="Times New Roman"/>
          <w:color w:val="002060"/>
          <w:w w:val="95"/>
          <w:sz w:val="26"/>
          <w:szCs w:val="26"/>
          <w:lang w:val="de-DE"/>
        </w:rPr>
        <w:t>ớ</w:t>
      </w:r>
      <w:r w:rsidR="00D241C8" w:rsidRPr="004F74CD">
        <w:rPr>
          <w:rFonts w:ascii="Times New Roman" w:hAnsi="Times New Roman"/>
          <w:color w:val="002060"/>
          <w:w w:val="95"/>
          <w:sz w:val="26"/>
          <w:szCs w:val="26"/>
          <w:lang w:val="de-DE"/>
        </w:rPr>
        <w:t>p 6</w:t>
      </w:r>
      <w:r w:rsidR="004C4583" w:rsidRPr="004F74CD">
        <w:rPr>
          <w:rFonts w:ascii="Times New Roman" w:hAnsi="Times New Roman"/>
          <w:color w:val="002060"/>
          <w:w w:val="95"/>
          <w:sz w:val="26"/>
          <w:szCs w:val="26"/>
          <w:lang w:val="de-DE"/>
        </w:rPr>
        <w:t xml:space="preserve"> (chia 6 lớp, </w:t>
      </w:r>
      <w:r w:rsidR="00DE3103" w:rsidRPr="004F74CD">
        <w:rPr>
          <w:rFonts w:ascii="Times New Roman" w:hAnsi="Times New Roman"/>
          <w:color w:val="002060"/>
          <w:w w:val="95"/>
          <w:sz w:val="26"/>
          <w:szCs w:val="26"/>
          <w:lang w:val="de-DE"/>
        </w:rPr>
        <w:t xml:space="preserve">sĩ số bình quân </w:t>
      </w:r>
      <w:r w:rsidR="004C4583" w:rsidRPr="004F74CD">
        <w:rPr>
          <w:rFonts w:ascii="Times New Roman" w:hAnsi="Times New Roman"/>
          <w:color w:val="002060"/>
          <w:w w:val="95"/>
          <w:sz w:val="26"/>
          <w:szCs w:val="26"/>
          <w:lang w:val="de-DE"/>
        </w:rPr>
        <w:t>45hs/lớp),</w:t>
      </w:r>
      <w:r w:rsidRPr="004F74CD">
        <w:rPr>
          <w:rFonts w:ascii="Times New Roman" w:hAnsi="Times New Roman"/>
          <w:color w:val="002060"/>
          <w:w w:val="95"/>
          <w:sz w:val="26"/>
          <w:szCs w:val="26"/>
          <w:lang w:val="de-DE"/>
        </w:rPr>
        <w:t xml:space="preserve"> </w:t>
      </w:r>
      <w:r w:rsidR="000614A8" w:rsidRPr="004F74CD">
        <w:rPr>
          <w:rFonts w:ascii="Times New Roman" w:hAnsi="Times New Roman"/>
          <w:color w:val="002060"/>
          <w:w w:val="95"/>
          <w:sz w:val="26"/>
          <w:szCs w:val="26"/>
          <w:lang w:val="de-DE"/>
        </w:rPr>
        <w:t>học</w:t>
      </w:r>
      <w:r w:rsidRPr="004F74CD">
        <w:rPr>
          <w:rFonts w:ascii="Times New Roman" w:hAnsi="Times New Roman"/>
          <w:color w:val="002060"/>
          <w:w w:val="95"/>
          <w:sz w:val="26"/>
          <w:szCs w:val="26"/>
          <w:lang w:val="de-DE"/>
        </w:rPr>
        <w:t xml:space="preserve"> </w:t>
      </w:r>
      <w:r w:rsidR="0058182E" w:rsidRPr="004F74CD">
        <w:rPr>
          <w:rFonts w:ascii="Times New Roman" w:hAnsi="Times New Roman"/>
          <w:color w:val="002060"/>
          <w:w w:val="95"/>
          <w:sz w:val="26"/>
          <w:szCs w:val="26"/>
          <w:lang w:val="de-DE"/>
        </w:rPr>
        <w:t>theo</w:t>
      </w:r>
      <w:r w:rsidR="000614A8" w:rsidRPr="004F74CD">
        <w:rPr>
          <w:rFonts w:ascii="Times New Roman" w:hAnsi="Times New Roman"/>
          <w:color w:val="002060"/>
          <w:w w:val="95"/>
          <w:sz w:val="26"/>
          <w:szCs w:val="26"/>
          <w:lang w:val="de-DE"/>
        </w:rPr>
        <w:t xml:space="preserve"> chương trình 2 buổi/ngày</w:t>
      </w:r>
      <w:r w:rsidR="0042131E" w:rsidRPr="004F74CD">
        <w:rPr>
          <w:rFonts w:ascii="Times New Roman" w:hAnsi="Times New Roman"/>
          <w:color w:val="002060"/>
          <w:w w:val="95"/>
          <w:sz w:val="26"/>
          <w:szCs w:val="26"/>
          <w:lang w:val="de-DE"/>
        </w:rPr>
        <w:t>.</w:t>
      </w:r>
      <w:r w:rsidRPr="004F74CD">
        <w:rPr>
          <w:rFonts w:ascii="Times New Roman" w:hAnsi="Times New Roman"/>
          <w:color w:val="002060"/>
          <w:w w:val="95"/>
          <w:sz w:val="26"/>
          <w:szCs w:val="26"/>
          <w:lang w:val="de-DE"/>
        </w:rPr>
        <w:t xml:space="preserve"> </w:t>
      </w:r>
      <w:r w:rsidR="003E1008" w:rsidRPr="004F74CD">
        <w:rPr>
          <w:rFonts w:ascii="Times New Roman" w:hAnsi="Times New Roman"/>
          <w:color w:val="002060"/>
          <w:w w:val="95"/>
          <w:sz w:val="26"/>
          <w:szCs w:val="26"/>
          <w:lang w:val="de-DE"/>
        </w:rPr>
        <w:t xml:space="preserve">Cơ sở vật chất của trường đảm bảo chăm sóc tốt cho 100% học </w:t>
      </w:r>
      <w:r w:rsidRPr="004F74CD">
        <w:rPr>
          <w:rFonts w:ascii="Times New Roman" w:hAnsi="Times New Roman"/>
          <w:color w:val="002060"/>
          <w:w w:val="95"/>
          <w:sz w:val="26"/>
          <w:szCs w:val="26"/>
          <w:lang w:val="de-DE"/>
        </w:rPr>
        <w:t>sinh có nhu cầu bán trú (</w:t>
      </w:r>
      <w:r w:rsidR="00DD6995" w:rsidRPr="004F74CD">
        <w:rPr>
          <w:rFonts w:ascii="Times New Roman" w:hAnsi="Times New Roman"/>
          <w:color w:val="002060"/>
          <w:w w:val="95"/>
          <w:sz w:val="26"/>
          <w:szCs w:val="26"/>
          <w:lang w:val="de-DE"/>
        </w:rPr>
        <w:t>ăn ng</w:t>
      </w:r>
      <w:r w:rsidR="003E1008" w:rsidRPr="004F74CD">
        <w:rPr>
          <w:rFonts w:ascii="Times New Roman" w:hAnsi="Times New Roman"/>
          <w:color w:val="002060"/>
          <w:w w:val="95"/>
          <w:sz w:val="26"/>
          <w:szCs w:val="26"/>
          <w:lang w:val="de-DE"/>
        </w:rPr>
        <w:t>ủ trưa</w:t>
      </w:r>
      <w:r w:rsidR="00DD6995" w:rsidRPr="004F74CD">
        <w:rPr>
          <w:rFonts w:ascii="Times New Roman" w:hAnsi="Times New Roman"/>
          <w:color w:val="002060"/>
          <w:w w:val="95"/>
          <w:sz w:val="26"/>
          <w:szCs w:val="26"/>
          <w:lang w:val="de-DE"/>
        </w:rPr>
        <w:t>)</w:t>
      </w:r>
      <w:r w:rsidR="003E1008" w:rsidRPr="004F74CD">
        <w:rPr>
          <w:rFonts w:ascii="Times New Roman" w:hAnsi="Times New Roman"/>
          <w:color w:val="002060"/>
          <w:w w:val="95"/>
          <w:sz w:val="26"/>
          <w:szCs w:val="26"/>
          <w:lang w:val="de-DE"/>
        </w:rPr>
        <w:t xml:space="preserve">. </w:t>
      </w:r>
      <w:r w:rsidR="0042131E" w:rsidRPr="004F74CD">
        <w:rPr>
          <w:rFonts w:ascii="Times New Roman" w:hAnsi="Times New Roman"/>
          <w:color w:val="002060"/>
          <w:w w:val="95"/>
          <w:sz w:val="26"/>
          <w:szCs w:val="26"/>
          <w:lang w:val="de-DE"/>
        </w:rPr>
        <w:t>Nhữn</w:t>
      </w:r>
      <w:r w:rsidR="00DD6995" w:rsidRPr="004F74CD">
        <w:rPr>
          <w:rFonts w:ascii="Times New Roman" w:hAnsi="Times New Roman"/>
          <w:color w:val="002060"/>
          <w:w w:val="95"/>
          <w:sz w:val="26"/>
          <w:szCs w:val="26"/>
          <w:lang w:val="de-DE"/>
        </w:rPr>
        <w:t xml:space="preserve">g học sinh </w:t>
      </w:r>
      <w:r w:rsidR="00DE3103" w:rsidRPr="004F74CD">
        <w:rPr>
          <w:rFonts w:ascii="Times New Roman" w:hAnsi="Times New Roman"/>
          <w:color w:val="002060"/>
          <w:w w:val="95"/>
          <w:sz w:val="26"/>
          <w:szCs w:val="26"/>
          <w:lang w:val="de-DE"/>
        </w:rPr>
        <w:t xml:space="preserve">không có nhu cầu bán trú, </w:t>
      </w:r>
      <w:r w:rsidR="00F63A01" w:rsidRPr="004F74CD">
        <w:rPr>
          <w:rFonts w:ascii="Times New Roman" w:hAnsi="Times New Roman"/>
          <w:color w:val="002060"/>
          <w:w w:val="95"/>
          <w:sz w:val="26"/>
          <w:szCs w:val="26"/>
          <w:lang w:val="de-DE"/>
        </w:rPr>
        <w:t>PHHS có thể đón HS về ăn ngủ tại nhà.</w:t>
      </w:r>
    </w:p>
    <w:p w:rsidR="000472F9" w:rsidRPr="00B11670" w:rsidRDefault="000C025D" w:rsidP="00377830">
      <w:pPr>
        <w:spacing w:before="120" w:line="324" w:lineRule="auto"/>
        <w:jc w:val="both"/>
        <w:rPr>
          <w:rFonts w:ascii="Times New Roman" w:hAnsi="Times New Roman"/>
          <w:color w:val="002060"/>
          <w:w w:val="95"/>
          <w:sz w:val="26"/>
          <w:szCs w:val="26"/>
          <w:lang w:val="fr-FR"/>
        </w:rPr>
      </w:pPr>
      <w:r w:rsidRPr="00B11670">
        <w:rPr>
          <w:rFonts w:ascii="Times New Roman" w:hAnsi="Times New Roman"/>
          <w:b/>
          <w:color w:val="002060"/>
          <w:w w:val="95"/>
          <w:sz w:val="26"/>
          <w:szCs w:val="26"/>
          <w:lang w:val="fr-FR"/>
        </w:rPr>
        <w:lastRenderedPageBreak/>
        <w:t>1</w:t>
      </w:r>
      <w:r w:rsidRPr="00B11670">
        <w:rPr>
          <w:rFonts w:ascii="Times New Roman" w:hAnsi="Times New Roman"/>
          <w:color w:val="002060"/>
          <w:w w:val="95"/>
          <w:sz w:val="26"/>
          <w:szCs w:val="26"/>
          <w:lang w:val="fr-FR"/>
        </w:rPr>
        <w:t xml:space="preserve">. </w:t>
      </w:r>
      <w:r w:rsidR="00FD34DA" w:rsidRPr="00B11670">
        <w:rPr>
          <w:rFonts w:ascii="Times New Roman" w:hAnsi="Times New Roman"/>
          <w:b/>
          <w:color w:val="002060"/>
          <w:w w:val="95"/>
          <w:sz w:val="26"/>
          <w:szCs w:val="26"/>
          <w:lang w:val="fr-FR"/>
        </w:rPr>
        <w:t>Đối tượng tuyển sinh</w:t>
      </w:r>
      <w:r w:rsidR="00B23B42" w:rsidRPr="00B11670">
        <w:rPr>
          <w:rFonts w:ascii="Times New Roman" w:hAnsi="Times New Roman"/>
          <w:color w:val="002060"/>
          <w:w w:val="95"/>
          <w:sz w:val="26"/>
          <w:szCs w:val="26"/>
          <w:lang w:val="fr-FR"/>
        </w:rPr>
        <w:t xml:space="preserve">: </w:t>
      </w:r>
    </w:p>
    <w:p w:rsidR="00FD34DA" w:rsidRPr="00B11670" w:rsidRDefault="0042131E" w:rsidP="00B11670">
      <w:pPr>
        <w:pStyle w:val="ListParagraph"/>
        <w:numPr>
          <w:ilvl w:val="0"/>
          <w:numId w:val="6"/>
        </w:numPr>
        <w:spacing w:line="324" w:lineRule="auto"/>
        <w:jc w:val="both"/>
        <w:rPr>
          <w:rFonts w:ascii="Times New Roman" w:hAnsi="Times New Roman"/>
          <w:color w:val="002060"/>
          <w:w w:val="95"/>
          <w:sz w:val="26"/>
          <w:szCs w:val="26"/>
          <w:lang w:val="fr-FR"/>
        </w:rPr>
      </w:pPr>
      <w:r w:rsidRPr="00B11670">
        <w:rPr>
          <w:rFonts w:ascii="Times New Roman" w:hAnsi="Times New Roman" w:cs="Arial"/>
          <w:b/>
          <w:color w:val="002060"/>
          <w:w w:val="95"/>
          <w:sz w:val="26"/>
          <w:szCs w:val="26"/>
          <w:lang w:val="fr-FR"/>
        </w:rPr>
        <w:t>Đ</w:t>
      </w:r>
      <w:r w:rsidR="00FD34DA" w:rsidRPr="00B11670">
        <w:rPr>
          <w:rFonts w:ascii="Times New Roman" w:hAnsi="Times New Roman"/>
          <w:b/>
          <w:color w:val="002060"/>
          <w:w w:val="95"/>
          <w:sz w:val="26"/>
          <w:szCs w:val="26"/>
          <w:lang w:val="fr-FR"/>
        </w:rPr>
        <w:t>úng tuyến</w:t>
      </w:r>
      <w:r w:rsidRPr="004F74CD">
        <w:rPr>
          <w:rFonts w:ascii="Times New Roman" w:hAnsi="Times New Roman"/>
          <w:color w:val="002060"/>
          <w:w w:val="95"/>
          <w:sz w:val="26"/>
          <w:szCs w:val="26"/>
          <w:lang w:val="fr-FR"/>
        </w:rPr>
        <w:t xml:space="preserve">: học sinh </w:t>
      </w:r>
      <w:r w:rsidR="00FD34DA" w:rsidRPr="004F74CD">
        <w:rPr>
          <w:rFonts w:ascii="Times New Roman" w:hAnsi="Times New Roman"/>
          <w:color w:val="002060"/>
          <w:w w:val="95"/>
          <w:sz w:val="26"/>
          <w:szCs w:val="26"/>
          <w:lang w:val="fr-FR"/>
        </w:rPr>
        <w:t>đã hoàn thành</w:t>
      </w:r>
      <w:r w:rsidR="0058182E" w:rsidRPr="004F74CD">
        <w:rPr>
          <w:rFonts w:ascii="Times New Roman" w:hAnsi="Times New Roman"/>
          <w:color w:val="002060"/>
          <w:w w:val="95"/>
          <w:sz w:val="26"/>
          <w:szCs w:val="26"/>
          <w:lang w:val="fr-FR"/>
        </w:rPr>
        <w:t xml:space="preserve"> chương trình</w:t>
      </w:r>
      <w:r w:rsidR="00F104A4" w:rsidRPr="004F74CD">
        <w:rPr>
          <w:rFonts w:ascii="Times New Roman" w:hAnsi="Times New Roman"/>
          <w:color w:val="002060"/>
          <w:w w:val="95"/>
          <w:sz w:val="26"/>
          <w:szCs w:val="26"/>
          <w:lang w:val="fr-FR"/>
        </w:rPr>
        <w:t xml:space="preserve"> l</w:t>
      </w:r>
      <w:r w:rsidR="00FD34DA" w:rsidRPr="004F74CD">
        <w:rPr>
          <w:rFonts w:ascii="Times New Roman" w:hAnsi="Times New Roman"/>
          <w:color w:val="002060"/>
          <w:w w:val="95"/>
          <w:sz w:val="26"/>
          <w:szCs w:val="26"/>
          <w:lang w:val="fr-FR"/>
        </w:rPr>
        <w:t>ớ</w:t>
      </w:r>
      <w:r w:rsidR="00587211" w:rsidRPr="004F74CD">
        <w:rPr>
          <w:rFonts w:ascii="Times New Roman" w:hAnsi="Times New Roman"/>
          <w:color w:val="002060"/>
          <w:w w:val="95"/>
          <w:sz w:val="26"/>
          <w:szCs w:val="26"/>
          <w:lang w:val="fr-FR"/>
        </w:rPr>
        <w:t>p tiểu học</w:t>
      </w:r>
      <w:r w:rsidR="00B11670" w:rsidRPr="004F74CD">
        <w:rPr>
          <w:rFonts w:ascii="Times New Roman" w:hAnsi="Times New Roman"/>
          <w:color w:val="002060"/>
          <w:w w:val="95"/>
          <w:sz w:val="26"/>
          <w:szCs w:val="26"/>
          <w:lang w:val="fr-FR"/>
        </w:rPr>
        <w:t xml:space="preserve"> </w:t>
      </w:r>
      <w:r w:rsidR="00FD34DA" w:rsidRPr="004F74CD">
        <w:rPr>
          <w:rFonts w:ascii="Times New Roman" w:hAnsi="Times New Roman"/>
          <w:color w:val="002060"/>
          <w:w w:val="95"/>
          <w:sz w:val="26"/>
          <w:szCs w:val="26"/>
          <w:lang w:val="fr-FR"/>
        </w:rPr>
        <w:t>có hộ khẩu thường trú</w:t>
      </w:r>
      <w:r w:rsidR="0081148D" w:rsidRPr="004F74CD">
        <w:rPr>
          <w:rFonts w:ascii="Times New Roman" w:hAnsi="Times New Roman"/>
          <w:color w:val="002060"/>
          <w:w w:val="95"/>
          <w:sz w:val="26"/>
          <w:szCs w:val="26"/>
          <w:lang w:val="fr-FR"/>
        </w:rPr>
        <w:t xml:space="preserve"> hoặc tạm trú </w:t>
      </w:r>
      <w:r w:rsidR="00FD34DA" w:rsidRPr="004F74CD">
        <w:rPr>
          <w:rFonts w:ascii="Times New Roman" w:hAnsi="Times New Roman"/>
          <w:color w:val="002060"/>
          <w:w w:val="95"/>
          <w:sz w:val="26"/>
          <w:szCs w:val="26"/>
          <w:lang w:val="fr-FR"/>
        </w:rPr>
        <w:t>tại phường Vĩnh Phúc và</w:t>
      </w:r>
      <w:r w:rsidR="006A1C82" w:rsidRPr="004F74CD">
        <w:rPr>
          <w:rFonts w:ascii="Times New Roman" w:hAnsi="Times New Roman"/>
          <w:color w:val="002060"/>
          <w:w w:val="95"/>
          <w:sz w:val="26"/>
          <w:szCs w:val="26"/>
          <w:lang w:val="fr-FR"/>
        </w:rPr>
        <w:t xml:space="preserve"> tổ dân phố 1A, 1B, 1</w:t>
      </w:r>
      <w:r w:rsidR="006A1C82" w:rsidRPr="00B11670">
        <w:rPr>
          <w:rFonts w:ascii="Times New Roman" w:hAnsi="Times New Roman"/>
          <w:color w:val="002060"/>
          <w:w w:val="95"/>
          <w:sz w:val="26"/>
          <w:szCs w:val="26"/>
          <w:lang w:val="fr-FR"/>
        </w:rPr>
        <w:t>C</w:t>
      </w:r>
      <w:r w:rsidR="00B23B42" w:rsidRPr="00B11670">
        <w:rPr>
          <w:rFonts w:ascii="Times New Roman" w:hAnsi="Times New Roman"/>
          <w:color w:val="002060"/>
          <w:w w:val="95"/>
          <w:sz w:val="26"/>
          <w:szCs w:val="26"/>
          <w:lang w:val="fr-FR"/>
        </w:rPr>
        <w:t xml:space="preserve">; </w:t>
      </w:r>
      <w:r w:rsidR="006A1C82" w:rsidRPr="00B11670">
        <w:rPr>
          <w:rFonts w:ascii="Times New Roman" w:hAnsi="Times New Roman"/>
          <w:color w:val="002060"/>
          <w:w w:val="95"/>
          <w:sz w:val="26"/>
          <w:szCs w:val="26"/>
          <w:lang w:val="fr-FR"/>
        </w:rPr>
        <w:t>2A, 2B, 2C, 2D</w:t>
      </w:r>
      <w:r w:rsidR="00B11670" w:rsidRPr="00B11670">
        <w:rPr>
          <w:rFonts w:ascii="Times New Roman" w:hAnsi="Times New Roman"/>
          <w:color w:val="002060"/>
          <w:w w:val="95"/>
          <w:sz w:val="26"/>
          <w:szCs w:val="26"/>
          <w:lang w:val="fr-FR"/>
        </w:rPr>
        <w:t xml:space="preserve"> </w:t>
      </w:r>
      <w:r w:rsidR="00FD34DA" w:rsidRPr="00B11670">
        <w:rPr>
          <w:rFonts w:ascii="Times New Roman" w:hAnsi="Times New Roman"/>
          <w:color w:val="002060"/>
          <w:w w:val="95"/>
          <w:sz w:val="26"/>
          <w:szCs w:val="26"/>
          <w:lang w:val="fr-FR"/>
        </w:rPr>
        <w:t>phường Liễu Giai, Quận Ba Đình</w:t>
      </w:r>
      <w:r w:rsidR="00B23B42" w:rsidRPr="00B11670">
        <w:rPr>
          <w:rFonts w:ascii="Times New Roman" w:hAnsi="Times New Roman"/>
          <w:color w:val="002060"/>
          <w:w w:val="95"/>
          <w:sz w:val="26"/>
          <w:szCs w:val="26"/>
          <w:lang w:val="fr-FR"/>
        </w:rPr>
        <w:t xml:space="preserve">. </w:t>
      </w:r>
    </w:p>
    <w:p w:rsidR="000472F9" w:rsidRPr="00B11670" w:rsidRDefault="00377830" w:rsidP="00B11670">
      <w:pPr>
        <w:pStyle w:val="ListParagraph"/>
        <w:numPr>
          <w:ilvl w:val="0"/>
          <w:numId w:val="6"/>
        </w:numPr>
        <w:spacing w:line="324" w:lineRule="auto"/>
        <w:jc w:val="both"/>
        <w:rPr>
          <w:rFonts w:ascii="Times New Roman" w:hAnsi="Times New Roman"/>
          <w:color w:val="002060"/>
          <w:w w:val="95"/>
          <w:sz w:val="26"/>
          <w:szCs w:val="26"/>
          <w:lang w:val="fr-FR"/>
        </w:rPr>
      </w:pPr>
      <w:r w:rsidRPr="00B11670">
        <w:rPr>
          <w:rFonts w:ascii="Times New Roman" w:hAnsi="Times New Roman"/>
          <w:b/>
          <w:color w:val="002060"/>
          <w:w w:val="95"/>
          <w:sz w:val="26"/>
          <w:szCs w:val="26"/>
          <w:lang w:val="fr-FR"/>
        </w:rPr>
        <w:t>Trái tuyến</w:t>
      </w:r>
      <w:r w:rsidRPr="00B11670">
        <w:rPr>
          <w:rFonts w:ascii="Times New Roman" w:hAnsi="Times New Roman"/>
          <w:color w:val="002060"/>
          <w:w w:val="95"/>
          <w:sz w:val="26"/>
          <w:szCs w:val="26"/>
          <w:lang w:val="fr-FR"/>
        </w:rPr>
        <w:t>: N</w:t>
      </w:r>
      <w:r w:rsidR="006A1C82" w:rsidRPr="00B11670">
        <w:rPr>
          <w:rFonts w:ascii="Times New Roman" w:hAnsi="Times New Roman"/>
          <w:color w:val="002060"/>
          <w:w w:val="95"/>
          <w:sz w:val="26"/>
          <w:szCs w:val="26"/>
          <w:lang w:val="fr-FR"/>
        </w:rPr>
        <w:t>ếu số học sinh đúng tuyến chưa đủ chỉ tiêu</w:t>
      </w:r>
      <w:r w:rsidRPr="00B11670">
        <w:rPr>
          <w:rFonts w:ascii="Times New Roman" w:hAnsi="Times New Roman"/>
          <w:color w:val="002060"/>
          <w:w w:val="95"/>
          <w:sz w:val="26"/>
          <w:szCs w:val="26"/>
          <w:lang w:val="fr-FR"/>
        </w:rPr>
        <w:t>, trường sẽ tiếp nhận học sinh trái tuyến</w:t>
      </w:r>
    </w:p>
    <w:p w:rsidR="00FD34DA" w:rsidRPr="004F74CD" w:rsidRDefault="000C025D" w:rsidP="00377830">
      <w:pPr>
        <w:spacing w:line="324" w:lineRule="auto"/>
        <w:jc w:val="both"/>
        <w:rPr>
          <w:rFonts w:ascii="Times New Roman" w:hAnsi="Times New Roman"/>
          <w:b/>
          <w:color w:val="002060"/>
          <w:w w:val="95"/>
          <w:sz w:val="26"/>
          <w:szCs w:val="26"/>
        </w:rPr>
      </w:pPr>
      <w:r w:rsidRPr="004F74CD">
        <w:rPr>
          <w:rFonts w:ascii="Times New Roman" w:hAnsi="Times New Roman"/>
          <w:b/>
          <w:color w:val="002060"/>
          <w:w w:val="95"/>
          <w:sz w:val="26"/>
          <w:szCs w:val="26"/>
        </w:rPr>
        <w:t>2</w:t>
      </w:r>
      <w:r w:rsidRPr="004F74CD">
        <w:rPr>
          <w:rFonts w:ascii="Times New Roman" w:hAnsi="Times New Roman"/>
          <w:color w:val="002060"/>
          <w:w w:val="95"/>
          <w:sz w:val="26"/>
          <w:szCs w:val="26"/>
        </w:rPr>
        <w:t xml:space="preserve">. </w:t>
      </w:r>
      <w:r w:rsidR="00FD34DA" w:rsidRPr="004F74CD">
        <w:rPr>
          <w:rFonts w:ascii="Times New Roman" w:hAnsi="Times New Roman"/>
          <w:b/>
          <w:color w:val="002060"/>
          <w:w w:val="95"/>
          <w:sz w:val="26"/>
          <w:szCs w:val="26"/>
        </w:rPr>
        <w:t>Thời gian tuyển sinh như sau</w:t>
      </w:r>
      <w:r w:rsidR="00B23B42" w:rsidRPr="004F74CD">
        <w:rPr>
          <w:rFonts w:ascii="Times New Roman" w:hAnsi="Times New Roman"/>
          <w:b/>
          <w:color w:val="002060"/>
          <w:w w:val="95"/>
          <w:sz w:val="26"/>
          <w:szCs w:val="26"/>
        </w:rPr>
        <w:t>:</w:t>
      </w:r>
    </w:p>
    <w:p w:rsidR="000A0813" w:rsidRPr="00B11670" w:rsidRDefault="00B23B42" w:rsidP="00377830">
      <w:pPr>
        <w:spacing w:line="324" w:lineRule="auto"/>
        <w:jc w:val="both"/>
        <w:rPr>
          <w:rFonts w:ascii="Times New Roman" w:hAnsi="Times New Roman"/>
          <w:b/>
          <w:color w:val="002060"/>
          <w:w w:val="95"/>
          <w:sz w:val="26"/>
          <w:szCs w:val="26"/>
        </w:rPr>
      </w:pPr>
      <w:r w:rsidRPr="00B11670">
        <w:rPr>
          <w:rFonts w:ascii="Times New Roman" w:hAnsi="Times New Roman"/>
          <w:b/>
          <w:color w:val="002060"/>
          <w:w w:val="95"/>
          <w:sz w:val="26"/>
          <w:szCs w:val="26"/>
        </w:rPr>
        <w:t xml:space="preserve">2.1. </w:t>
      </w:r>
      <w:r w:rsidR="00FD34DA" w:rsidRPr="00B11670">
        <w:rPr>
          <w:rFonts w:ascii="Times New Roman" w:hAnsi="Times New Roman"/>
          <w:b/>
          <w:color w:val="002060"/>
          <w:w w:val="95"/>
          <w:sz w:val="26"/>
          <w:szCs w:val="26"/>
        </w:rPr>
        <w:t>Học sinh đúng tuyến</w:t>
      </w:r>
      <w:r w:rsidRPr="00B11670">
        <w:rPr>
          <w:rFonts w:ascii="Times New Roman" w:hAnsi="Times New Roman"/>
          <w:b/>
          <w:color w:val="002060"/>
          <w:w w:val="95"/>
          <w:sz w:val="26"/>
          <w:szCs w:val="26"/>
        </w:rPr>
        <w:t xml:space="preserve">: </w:t>
      </w:r>
    </w:p>
    <w:p w:rsidR="00242902" w:rsidRPr="004F74CD" w:rsidRDefault="00242902" w:rsidP="00B11670">
      <w:pPr>
        <w:pStyle w:val="ListParagraph"/>
        <w:numPr>
          <w:ilvl w:val="0"/>
          <w:numId w:val="6"/>
        </w:numPr>
        <w:spacing w:line="324" w:lineRule="auto"/>
        <w:jc w:val="both"/>
        <w:rPr>
          <w:rFonts w:ascii="Times New Roman" w:hAnsi="Times New Roman"/>
          <w:b/>
          <w:color w:val="002060"/>
          <w:w w:val="95"/>
          <w:sz w:val="26"/>
          <w:szCs w:val="26"/>
        </w:rPr>
      </w:pPr>
      <w:r w:rsidRPr="004F74CD">
        <w:rPr>
          <w:rFonts w:ascii="Times New Roman" w:hAnsi="Times New Roman"/>
          <w:b/>
          <w:color w:val="002060"/>
          <w:w w:val="95"/>
          <w:sz w:val="26"/>
          <w:szCs w:val="26"/>
        </w:rPr>
        <w:t xml:space="preserve">Tuyển sinh trực tuyến: </w:t>
      </w:r>
      <w:r w:rsidR="006A7CDB" w:rsidRPr="004F74CD">
        <w:rPr>
          <w:rFonts w:ascii="Times New Roman" w:hAnsi="Times New Roman"/>
          <w:b/>
          <w:color w:val="002060"/>
          <w:w w:val="95"/>
          <w:sz w:val="26"/>
          <w:szCs w:val="26"/>
        </w:rPr>
        <w:t>T</w:t>
      </w:r>
      <w:r w:rsidR="00315922" w:rsidRPr="004F74CD">
        <w:rPr>
          <w:rFonts w:ascii="Times New Roman" w:hAnsi="Times New Roman"/>
          <w:b/>
          <w:color w:val="002060"/>
          <w:w w:val="95"/>
          <w:sz w:val="26"/>
          <w:szCs w:val="26"/>
        </w:rPr>
        <w:t>ừ 07</w:t>
      </w:r>
      <w:r w:rsidR="00F045D1" w:rsidRPr="004F74CD">
        <w:rPr>
          <w:rFonts w:ascii="Times New Roman" w:hAnsi="Times New Roman"/>
          <w:b/>
          <w:color w:val="002060"/>
          <w:w w:val="95"/>
          <w:sz w:val="26"/>
          <w:szCs w:val="26"/>
        </w:rPr>
        <w:t>/8/2020</w:t>
      </w:r>
      <w:r w:rsidR="00315922" w:rsidRPr="004F74CD">
        <w:rPr>
          <w:rFonts w:ascii="Times New Roman" w:hAnsi="Times New Roman"/>
          <w:b/>
          <w:color w:val="002060"/>
          <w:w w:val="95"/>
          <w:sz w:val="26"/>
          <w:szCs w:val="26"/>
        </w:rPr>
        <w:t xml:space="preserve"> đến hết 09</w:t>
      </w:r>
      <w:r w:rsidR="00F045D1" w:rsidRPr="004F74CD">
        <w:rPr>
          <w:rFonts w:ascii="Times New Roman" w:hAnsi="Times New Roman"/>
          <w:b/>
          <w:color w:val="002060"/>
          <w:w w:val="95"/>
          <w:sz w:val="26"/>
          <w:szCs w:val="26"/>
        </w:rPr>
        <w:t>/8</w:t>
      </w:r>
      <w:r w:rsidR="006A7CDB" w:rsidRPr="004F74CD">
        <w:rPr>
          <w:rFonts w:ascii="Times New Roman" w:hAnsi="Times New Roman"/>
          <w:b/>
          <w:color w:val="002060"/>
          <w:w w:val="95"/>
          <w:sz w:val="26"/>
          <w:szCs w:val="26"/>
        </w:rPr>
        <w:t>/20</w:t>
      </w:r>
      <w:r w:rsidR="00F045D1" w:rsidRPr="004F74CD">
        <w:rPr>
          <w:rFonts w:ascii="Times New Roman" w:hAnsi="Times New Roman"/>
          <w:b/>
          <w:color w:val="002060"/>
          <w:w w:val="95"/>
          <w:sz w:val="26"/>
          <w:szCs w:val="26"/>
        </w:rPr>
        <w:t>2</w:t>
      </w:r>
      <w:r w:rsidR="00315922" w:rsidRPr="004F74CD">
        <w:rPr>
          <w:rFonts w:ascii="Times New Roman" w:hAnsi="Times New Roman"/>
          <w:b/>
          <w:color w:val="002060"/>
          <w:w w:val="95"/>
          <w:sz w:val="26"/>
          <w:szCs w:val="26"/>
        </w:rPr>
        <w:t xml:space="preserve">0 </w:t>
      </w:r>
    </w:p>
    <w:p w:rsidR="00A835D4" w:rsidRPr="00B11670" w:rsidRDefault="000A0813" w:rsidP="00ED0890">
      <w:pPr>
        <w:pStyle w:val="ListParagraph"/>
        <w:spacing w:line="324" w:lineRule="auto"/>
        <w:ind w:left="360"/>
        <w:jc w:val="both"/>
        <w:rPr>
          <w:rFonts w:ascii="Times New Roman" w:hAnsi="Times New Roman"/>
          <w:color w:val="002060"/>
          <w:w w:val="95"/>
          <w:sz w:val="26"/>
          <w:szCs w:val="26"/>
        </w:rPr>
      </w:pPr>
      <w:r w:rsidRPr="00B11670">
        <w:rPr>
          <w:rFonts w:ascii="Times New Roman" w:hAnsi="Times New Roman"/>
          <w:color w:val="002060"/>
          <w:w w:val="95"/>
          <w:sz w:val="26"/>
          <w:szCs w:val="26"/>
        </w:rPr>
        <w:t>PHHS có thể n</w:t>
      </w:r>
      <w:r w:rsidR="000F45CB" w:rsidRPr="00B11670">
        <w:rPr>
          <w:rFonts w:ascii="Times New Roman" w:hAnsi="Times New Roman"/>
          <w:color w:val="002060"/>
          <w:w w:val="95"/>
          <w:sz w:val="26"/>
          <w:szCs w:val="26"/>
        </w:rPr>
        <w:t>hập học trực tuyến</w:t>
      </w:r>
      <w:r w:rsidRPr="00B11670">
        <w:rPr>
          <w:rFonts w:ascii="Times New Roman" w:hAnsi="Times New Roman"/>
          <w:color w:val="002060"/>
          <w:w w:val="95"/>
          <w:sz w:val="26"/>
          <w:szCs w:val="26"/>
        </w:rPr>
        <w:t xml:space="preserve"> tại nhà</w:t>
      </w:r>
      <w:r w:rsidR="00F75983" w:rsidRPr="00B11670">
        <w:rPr>
          <w:rFonts w:ascii="Times New Roman" w:hAnsi="Times New Roman"/>
          <w:color w:val="002060"/>
          <w:w w:val="95"/>
          <w:sz w:val="26"/>
          <w:szCs w:val="26"/>
        </w:rPr>
        <w:t xml:space="preserve"> (</w:t>
      </w:r>
      <w:r w:rsidR="005C4D43" w:rsidRPr="00B11670">
        <w:rPr>
          <w:rFonts w:ascii="Times New Roman" w:hAnsi="Times New Roman"/>
          <w:color w:val="002060"/>
          <w:w w:val="95"/>
          <w:sz w:val="26"/>
          <w:szCs w:val="26"/>
        </w:rPr>
        <w:t>theo mã trường Tiểu học cấp</w:t>
      </w:r>
      <w:r w:rsidR="000F45CB" w:rsidRPr="00B11670">
        <w:rPr>
          <w:rFonts w:ascii="Times New Roman" w:hAnsi="Times New Roman"/>
          <w:color w:val="002060"/>
          <w:w w:val="95"/>
          <w:sz w:val="26"/>
          <w:szCs w:val="26"/>
        </w:rPr>
        <w:t>).</w:t>
      </w:r>
    </w:p>
    <w:p w:rsidR="000A0813" w:rsidRPr="00B11670" w:rsidRDefault="000A0813" w:rsidP="00ED0890">
      <w:pPr>
        <w:pStyle w:val="ListParagraph"/>
        <w:spacing w:line="324" w:lineRule="auto"/>
        <w:ind w:left="360"/>
        <w:jc w:val="both"/>
        <w:rPr>
          <w:rFonts w:ascii="Times New Roman" w:hAnsi="Times New Roman"/>
          <w:color w:val="002060"/>
          <w:w w:val="95"/>
          <w:sz w:val="26"/>
          <w:szCs w:val="26"/>
        </w:rPr>
      </w:pPr>
      <w:r w:rsidRPr="00B11670">
        <w:rPr>
          <w:rFonts w:ascii="Times New Roman" w:hAnsi="Times New Roman"/>
          <w:color w:val="002060"/>
          <w:w w:val="95"/>
          <w:sz w:val="26"/>
          <w:szCs w:val="26"/>
        </w:rPr>
        <w:t>Trong thời gian</w:t>
      </w:r>
      <w:r w:rsidR="00F75983" w:rsidRPr="00B11670">
        <w:rPr>
          <w:rFonts w:ascii="Times New Roman" w:hAnsi="Times New Roman"/>
          <w:color w:val="002060"/>
          <w:w w:val="95"/>
          <w:sz w:val="26"/>
          <w:szCs w:val="26"/>
        </w:rPr>
        <w:t xml:space="preserve"> nhập học trực tuyến, nhà trường</w:t>
      </w:r>
      <w:r w:rsidRPr="00B11670">
        <w:rPr>
          <w:rFonts w:ascii="Times New Roman" w:hAnsi="Times New Roman"/>
          <w:color w:val="002060"/>
          <w:w w:val="95"/>
          <w:sz w:val="26"/>
          <w:szCs w:val="26"/>
        </w:rPr>
        <w:t xml:space="preserve"> có tổ tư vấn, hỗ trợ nhậ</w:t>
      </w:r>
      <w:r w:rsidR="002B04A2" w:rsidRPr="00B11670">
        <w:rPr>
          <w:rFonts w:ascii="Times New Roman" w:hAnsi="Times New Roman"/>
          <w:color w:val="002060"/>
          <w:w w:val="95"/>
          <w:sz w:val="26"/>
          <w:szCs w:val="26"/>
        </w:rPr>
        <w:t>p trực tuyến cho PHHS tại</w:t>
      </w:r>
      <w:r w:rsidR="00F75983" w:rsidRPr="00B11670">
        <w:rPr>
          <w:rFonts w:ascii="Times New Roman" w:hAnsi="Times New Roman"/>
          <w:color w:val="002060"/>
          <w:w w:val="95"/>
          <w:sz w:val="26"/>
          <w:szCs w:val="26"/>
        </w:rPr>
        <w:t xml:space="preserve"> trường</w:t>
      </w:r>
      <w:r w:rsidR="00A37542" w:rsidRPr="00B11670">
        <w:rPr>
          <w:rFonts w:ascii="Times New Roman" w:hAnsi="Times New Roman"/>
          <w:color w:val="002060"/>
          <w:w w:val="95"/>
          <w:sz w:val="26"/>
          <w:szCs w:val="26"/>
        </w:rPr>
        <w:t xml:space="preserve">. </w:t>
      </w:r>
      <w:r w:rsidR="0024110B" w:rsidRPr="00B11670">
        <w:rPr>
          <w:rFonts w:ascii="Times New Roman" w:hAnsi="Times New Roman"/>
          <w:color w:val="002060"/>
          <w:w w:val="95"/>
          <w:sz w:val="26"/>
          <w:szCs w:val="26"/>
        </w:rPr>
        <w:t xml:space="preserve">Khi đến nhập </w:t>
      </w:r>
      <w:r w:rsidR="00B23B42" w:rsidRPr="00B11670">
        <w:rPr>
          <w:rFonts w:ascii="Times New Roman" w:hAnsi="Times New Roman"/>
          <w:color w:val="002060"/>
          <w:w w:val="95"/>
          <w:sz w:val="26"/>
          <w:szCs w:val="26"/>
        </w:rPr>
        <w:t xml:space="preserve">học </w:t>
      </w:r>
      <w:r w:rsidR="0024110B" w:rsidRPr="00B11670">
        <w:rPr>
          <w:rFonts w:ascii="Times New Roman" w:hAnsi="Times New Roman"/>
          <w:color w:val="002060"/>
          <w:w w:val="95"/>
          <w:sz w:val="26"/>
          <w:szCs w:val="26"/>
        </w:rPr>
        <w:t>trực tuyến tại trường, PHHS mang theo</w:t>
      </w:r>
      <w:r w:rsidR="00B11670" w:rsidRPr="00B11670">
        <w:rPr>
          <w:rFonts w:ascii="Times New Roman" w:hAnsi="Times New Roman"/>
          <w:color w:val="002060"/>
          <w:w w:val="95"/>
          <w:sz w:val="26"/>
          <w:szCs w:val="26"/>
        </w:rPr>
        <w:t xml:space="preserve"> </w:t>
      </w:r>
      <w:r w:rsidR="0024110B" w:rsidRPr="00B11670">
        <w:rPr>
          <w:rFonts w:ascii="Times New Roman" w:hAnsi="Times New Roman"/>
          <w:b/>
          <w:color w:val="002060"/>
          <w:w w:val="95"/>
          <w:sz w:val="26"/>
          <w:szCs w:val="26"/>
        </w:rPr>
        <w:t>tờ mã HS</w:t>
      </w:r>
      <w:r w:rsidR="0024110B" w:rsidRPr="00B11670">
        <w:rPr>
          <w:rFonts w:ascii="Times New Roman" w:hAnsi="Times New Roman"/>
          <w:color w:val="002060"/>
          <w:w w:val="95"/>
          <w:sz w:val="26"/>
          <w:szCs w:val="26"/>
        </w:rPr>
        <w:t xml:space="preserve"> và </w:t>
      </w:r>
      <w:r w:rsidR="0024110B" w:rsidRPr="00B11670">
        <w:rPr>
          <w:rFonts w:ascii="Times New Roman" w:hAnsi="Times New Roman"/>
          <w:b/>
          <w:color w:val="002060"/>
          <w:w w:val="95"/>
          <w:sz w:val="26"/>
          <w:szCs w:val="26"/>
        </w:rPr>
        <w:t>hồ sơ</w:t>
      </w:r>
      <w:r w:rsidR="0024110B" w:rsidRPr="00B11670">
        <w:rPr>
          <w:rFonts w:ascii="Times New Roman" w:hAnsi="Times New Roman"/>
          <w:color w:val="002060"/>
          <w:w w:val="95"/>
          <w:sz w:val="26"/>
          <w:szCs w:val="26"/>
        </w:rPr>
        <w:t xml:space="preserve"> để đối chiếu</w:t>
      </w:r>
      <w:r w:rsidR="00A37542" w:rsidRPr="00B11670">
        <w:rPr>
          <w:rFonts w:ascii="Times New Roman" w:hAnsi="Times New Roman"/>
          <w:color w:val="002060"/>
          <w:w w:val="95"/>
          <w:sz w:val="26"/>
          <w:szCs w:val="26"/>
        </w:rPr>
        <w:t>.</w:t>
      </w:r>
    </w:p>
    <w:p w:rsidR="00A835D4" w:rsidRPr="00B11670" w:rsidRDefault="00683E90" w:rsidP="00B11670">
      <w:pPr>
        <w:pStyle w:val="ListParagraph"/>
        <w:numPr>
          <w:ilvl w:val="0"/>
          <w:numId w:val="6"/>
        </w:numPr>
        <w:spacing w:line="324" w:lineRule="auto"/>
        <w:jc w:val="both"/>
        <w:rPr>
          <w:rFonts w:ascii="Times New Roman" w:hAnsi="Times New Roman"/>
          <w:color w:val="002060"/>
          <w:w w:val="95"/>
          <w:sz w:val="26"/>
          <w:szCs w:val="26"/>
        </w:rPr>
      </w:pPr>
      <w:r w:rsidRPr="00B11670">
        <w:rPr>
          <w:rFonts w:ascii="Times New Roman" w:hAnsi="Times New Roman"/>
          <w:b/>
          <w:color w:val="002060"/>
          <w:w w:val="95"/>
          <w:sz w:val="26"/>
          <w:szCs w:val="26"/>
        </w:rPr>
        <w:t>Tuyển sinh trực tiếp</w:t>
      </w:r>
      <w:r w:rsidR="00A835D4" w:rsidRPr="00B11670">
        <w:rPr>
          <w:rFonts w:ascii="Times New Roman" w:hAnsi="Times New Roman"/>
          <w:b/>
          <w:color w:val="002060"/>
          <w:w w:val="95"/>
          <w:sz w:val="26"/>
          <w:szCs w:val="26"/>
        </w:rPr>
        <w:t>:</w:t>
      </w:r>
      <w:r w:rsidR="00B11670" w:rsidRPr="00B11670">
        <w:rPr>
          <w:rFonts w:ascii="Times New Roman" w:hAnsi="Times New Roman"/>
          <w:b/>
          <w:color w:val="002060"/>
          <w:w w:val="95"/>
          <w:sz w:val="26"/>
          <w:szCs w:val="26"/>
        </w:rPr>
        <w:t xml:space="preserve"> </w:t>
      </w:r>
      <w:r w:rsidRPr="00B11670">
        <w:rPr>
          <w:rFonts w:ascii="Times New Roman" w:hAnsi="Times New Roman"/>
          <w:color w:val="002060"/>
          <w:w w:val="95"/>
          <w:sz w:val="26"/>
          <w:szCs w:val="26"/>
        </w:rPr>
        <w:t>Nhà trường tiếp nhận hồ sơ</w:t>
      </w:r>
      <w:r w:rsidR="00B11670" w:rsidRPr="00B11670">
        <w:rPr>
          <w:rFonts w:ascii="Times New Roman" w:hAnsi="Times New Roman"/>
          <w:color w:val="002060"/>
          <w:w w:val="95"/>
          <w:sz w:val="26"/>
          <w:szCs w:val="26"/>
        </w:rPr>
        <w:t xml:space="preserve"> </w:t>
      </w:r>
      <w:r w:rsidRPr="00B11670">
        <w:rPr>
          <w:rFonts w:ascii="Times New Roman" w:hAnsi="Times New Roman"/>
          <w:color w:val="002060"/>
          <w:w w:val="95"/>
          <w:sz w:val="26"/>
          <w:szCs w:val="26"/>
        </w:rPr>
        <w:t>đúng tuyến t</w:t>
      </w:r>
      <w:r w:rsidR="001C4D90" w:rsidRPr="00B11670">
        <w:rPr>
          <w:rFonts w:ascii="Times New Roman" w:hAnsi="Times New Roman"/>
          <w:color w:val="002060"/>
          <w:w w:val="95"/>
          <w:sz w:val="26"/>
          <w:szCs w:val="26"/>
        </w:rPr>
        <w:t>ừ ngày 13</w:t>
      </w:r>
      <w:r w:rsidR="004D2C3E" w:rsidRPr="00B11670">
        <w:rPr>
          <w:rFonts w:ascii="Times New Roman" w:hAnsi="Times New Roman"/>
          <w:color w:val="002060"/>
          <w:w w:val="95"/>
          <w:sz w:val="26"/>
          <w:szCs w:val="26"/>
        </w:rPr>
        <w:t>/</w:t>
      </w:r>
      <w:r w:rsidR="00F045D1" w:rsidRPr="00B11670">
        <w:rPr>
          <w:rFonts w:ascii="Times New Roman" w:hAnsi="Times New Roman"/>
          <w:color w:val="002060"/>
          <w:w w:val="95"/>
          <w:sz w:val="26"/>
          <w:szCs w:val="26"/>
        </w:rPr>
        <w:t>8/2020</w:t>
      </w:r>
      <w:r w:rsidR="00907F99" w:rsidRPr="00B11670">
        <w:rPr>
          <w:rFonts w:ascii="Times New Roman" w:hAnsi="Times New Roman"/>
          <w:color w:val="002060"/>
          <w:w w:val="95"/>
          <w:sz w:val="26"/>
          <w:szCs w:val="26"/>
        </w:rPr>
        <w:t xml:space="preserve"> đến </w:t>
      </w:r>
      <w:r w:rsidR="001C4D90" w:rsidRPr="00B11670">
        <w:rPr>
          <w:rFonts w:ascii="Times New Roman" w:hAnsi="Times New Roman"/>
          <w:color w:val="002060"/>
          <w:w w:val="95"/>
          <w:sz w:val="26"/>
          <w:szCs w:val="26"/>
        </w:rPr>
        <w:t>hết ngày 15</w:t>
      </w:r>
      <w:r w:rsidR="00F045D1" w:rsidRPr="00B11670">
        <w:rPr>
          <w:rFonts w:ascii="Times New Roman" w:hAnsi="Times New Roman"/>
          <w:color w:val="002060"/>
          <w:w w:val="95"/>
          <w:sz w:val="26"/>
          <w:szCs w:val="26"/>
        </w:rPr>
        <w:t>/8</w:t>
      </w:r>
      <w:r w:rsidR="003A6BDA" w:rsidRPr="00B11670">
        <w:rPr>
          <w:rFonts w:ascii="Times New Roman" w:hAnsi="Times New Roman"/>
          <w:color w:val="002060"/>
          <w:w w:val="95"/>
          <w:sz w:val="26"/>
          <w:szCs w:val="26"/>
        </w:rPr>
        <w:t>/</w:t>
      </w:r>
      <w:r w:rsidR="00F045D1" w:rsidRPr="00B11670">
        <w:rPr>
          <w:rFonts w:ascii="Times New Roman" w:hAnsi="Times New Roman"/>
          <w:color w:val="002060"/>
          <w:w w:val="95"/>
          <w:sz w:val="26"/>
          <w:szCs w:val="26"/>
        </w:rPr>
        <w:t>2020</w:t>
      </w:r>
    </w:p>
    <w:p w:rsidR="00B23B42" w:rsidRPr="00B11670" w:rsidRDefault="00B23B42" w:rsidP="00683E90">
      <w:pPr>
        <w:spacing w:line="324" w:lineRule="auto"/>
        <w:jc w:val="both"/>
        <w:rPr>
          <w:rFonts w:ascii="Times New Roman" w:hAnsi="Times New Roman"/>
          <w:b/>
          <w:color w:val="002060"/>
          <w:w w:val="95"/>
          <w:sz w:val="26"/>
          <w:szCs w:val="26"/>
        </w:rPr>
      </w:pPr>
      <w:r w:rsidRPr="00B11670">
        <w:rPr>
          <w:rFonts w:ascii="Times New Roman" w:hAnsi="Times New Roman"/>
          <w:b/>
          <w:color w:val="002060"/>
          <w:w w:val="95"/>
          <w:sz w:val="26"/>
          <w:szCs w:val="26"/>
        </w:rPr>
        <w:t xml:space="preserve">2.2. </w:t>
      </w:r>
      <w:r w:rsidR="00FD34DA" w:rsidRPr="00B11670">
        <w:rPr>
          <w:rFonts w:ascii="Times New Roman" w:hAnsi="Times New Roman"/>
          <w:b/>
          <w:color w:val="002060"/>
          <w:w w:val="95"/>
          <w:sz w:val="26"/>
          <w:szCs w:val="26"/>
        </w:rPr>
        <w:t>Học sinh trái tuyến</w:t>
      </w:r>
      <w:r w:rsidRPr="00B11670">
        <w:rPr>
          <w:rFonts w:ascii="Times New Roman" w:hAnsi="Times New Roman"/>
          <w:b/>
          <w:color w:val="002060"/>
          <w:w w:val="95"/>
          <w:sz w:val="26"/>
          <w:szCs w:val="26"/>
        </w:rPr>
        <w:t>:</w:t>
      </w:r>
    </w:p>
    <w:p w:rsidR="004B1004" w:rsidRPr="00B11670" w:rsidRDefault="00111E41" w:rsidP="00D61F36">
      <w:pPr>
        <w:spacing w:line="324" w:lineRule="auto"/>
        <w:jc w:val="both"/>
        <w:rPr>
          <w:rFonts w:ascii="Times New Roman" w:hAnsi="Times New Roman" w:cs="Arial"/>
          <w:i/>
          <w:color w:val="002060"/>
          <w:w w:val="95"/>
          <w:sz w:val="26"/>
          <w:szCs w:val="26"/>
        </w:rPr>
      </w:pPr>
      <w:r w:rsidRPr="00B11670">
        <w:rPr>
          <w:rFonts w:ascii="Times New Roman" w:hAnsi="Times New Roman" w:cs="Arial"/>
          <w:color w:val="002060"/>
          <w:w w:val="95"/>
          <w:sz w:val="26"/>
          <w:szCs w:val="26"/>
        </w:rPr>
        <w:t xml:space="preserve">Nếu chưa đủ chỉ tiêu </w:t>
      </w:r>
      <w:r w:rsidR="008C057D" w:rsidRPr="00B11670">
        <w:rPr>
          <w:rFonts w:ascii="Times New Roman" w:hAnsi="Times New Roman" w:cs="Arial"/>
          <w:color w:val="002060"/>
          <w:w w:val="95"/>
          <w:sz w:val="26"/>
          <w:szCs w:val="26"/>
        </w:rPr>
        <w:t xml:space="preserve">HS đúng tuyến, </w:t>
      </w:r>
      <w:r w:rsidRPr="00B11670">
        <w:rPr>
          <w:rFonts w:ascii="Times New Roman" w:hAnsi="Times New Roman" w:cs="Arial"/>
          <w:color w:val="002060"/>
          <w:w w:val="95"/>
          <w:sz w:val="26"/>
          <w:szCs w:val="26"/>
        </w:rPr>
        <w:t xml:space="preserve">trường sẽ </w:t>
      </w:r>
      <w:r w:rsidRPr="00B11670">
        <w:rPr>
          <w:rFonts w:ascii="Times New Roman" w:hAnsi="Times New Roman" w:cs="Arial"/>
          <w:b/>
          <w:color w:val="002060"/>
          <w:w w:val="95"/>
          <w:sz w:val="26"/>
          <w:szCs w:val="26"/>
        </w:rPr>
        <w:t>t</w:t>
      </w:r>
      <w:r w:rsidR="00F75983" w:rsidRPr="00B11670">
        <w:rPr>
          <w:rFonts w:ascii="Times New Roman" w:hAnsi="Times New Roman" w:cs="Arial"/>
          <w:b/>
          <w:color w:val="002060"/>
          <w:w w:val="95"/>
          <w:sz w:val="26"/>
          <w:szCs w:val="26"/>
        </w:rPr>
        <w:t>iếp nhận hồ sơ t</w:t>
      </w:r>
      <w:r w:rsidR="002A4EE1" w:rsidRPr="00B11670">
        <w:rPr>
          <w:rFonts w:ascii="Times New Roman" w:hAnsi="Times New Roman" w:cs="Arial"/>
          <w:b/>
          <w:color w:val="002060"/>
          <w:w w:val="95"/>
          <w:sz w:val="26"/>
          <w:szCs w:val="26"/>
        </w:rPr>
        <w:t>rong các ngày 18,19,20</w:t>
      </w:r>
      <w:r w:rsidR="00D61F36" w:rsidRPr="00B11670">
        <w:rPr>
          <w:rFonts w:ascii="Times New Roman" w:hAnsi="Times New Roman" w:cs="Arial"/>
          <w:b/>
          <w:color w:val="002060"/>
          <w:w w:val="95"/>
          <w:sz w:val="26"/>
          <w:szCs w:val="26"/>
        </w:rPr>
        <w:t>/</w:t>
      </w:r>
      <w:r w:rsidR="00B21D15" w:rsidRPr="00B11670">
        <w:rPr>
          <w:rFonts w:ascii="Times New Roman" w:hAnsi="Times New Roman" w:cs="Arial"/>
          <w:b/>
          <w:color w:val="002060"/>
          <w:w w:val="95"/>
          <w:sz w:val="26"/>
          <w:szCs w:val="26"/>
        </w:rPr>
        <w:t>8</w:t>
      </w:r>
      <w:r w:rsidR="00D61F36" w:rsidRPr="00B11670">
        <w:rPr>
          <w:rFonts w:ascii="Times New Roman" w:hAnsi="Times New Roman" w:cs="Arial"/>
          <w:b/>
          <w:color w:val="002060"/>
          <w:w w:val="95"/>
          <w:sz w:val="26"/>
          <w:szCs w:val="26"/>
        </w:rPr>
        <w:t>/2020</w:t>
      </w:r>
      <w:r w:rsidR="00D61F36" w:rsidRPr="00B11670">
        <w:rPr>
          <w:rFonts w:ascii="Times New Roman" w:hAnsi="Times New Roman" w:cs="Arial"/>
          <w:color w:val="002060"/>
          <w:w w:val="95"/>
          <w:sz w:val="26"/>
          <w:szCs w:val="26"/>
        </w:rPr>
        <w:t xml:space="preserve"> Nhà trường sẽ có thông báo công khai tới PHHS</w:t>
      </w:r>
      <w:r w:rsidR="00B11670" w:rsidRPr="00B11670">
        <w:rPr>
          <w:rFonts w:ascii="Times New Roman" w:hAnsi="Times New Roman" w:cs="Arial"/>
          <w:color w:val="002060"/>
          <w:w w:val="95"/>
          <w:sz w:val="26"/>
          <w:szCs w:val="26"/>
        </w:rPr>
        <w:t xml:space="preserve"> </w:t>
      </w:r>
      <w:r w:rsidR="00D61F36" w:rsidRPr="00B11670">
        <w:rPr>
          <w:rFonts w:ascii="Times New Roman" w:hAnsi="Times New Roman" w:cs="Arial"/>
          <w:b/>
          <w:color w:val="002060"/>
          <w:w w:val="95"/>
          <w:sz w:val="26"/>
          <w:szCs w:val="26"/>
        </w:rPr>
        <w:t>vào ngày 17/8/2020.</w:t>
      </w:r>
    </w:p>
    <w:p w:rsidR="00D77D33" w:rsidRPr="00B11670" w:rsidRDefault="000C025D" w:rsidP="00377830">
      <w:pPr>
        <w:spacing w:line="324" w:lineRule="auto"/>
        <w:jc w:val="both"/>
        <w:rPr>
          <w:rFonts w:ascii="Times New Roman" w:hAnsi="Times New Roman"/>
          <w:b/>
          <w:color w:val="002060"/>
          <w:w w:val="95"/>
          <w:sz w:val="26"/>
          <w:szCs w:val="26"/>
        </w:rPr>
      </w:pPr>
      <w:r w:rsidRPr="00B11670">
        <w:rPr>
          <w:rFonts w:ascii="Times New Roman" w:hAnsi="Times New Roman"/>
          <w:b/>
          <w:color w:val="002060"/>
          <w:w w:val="95"/>
          <w:sz w:val="26"/>
          <w:szCs w:val="26"/>
        </w:rPr>
        <w:t>3</w:t>
      </w:r>
      <w:r w:rsidR="00B23B42" w:rsidRPr="00B11670">
        <w:rPr>
          <w:rFonts w:ascii="Times New Roman" w:hAnsi="Times New Roman"/>
          <w:color w:val="002060"/>
          <w:w w:val="95"/>
          <w:sz w:val="26"/>
          <w:szCs w:val="26"/>
        </w:rPr>
        <w:t xml:space="preserve">. </w:t>
      </w:r>
      <w:r w:rsidR="00FD34DA" w:rsidRPr="00B11670">
        <w:rPr>
          <w:rFonts w:ascii="Times New Roman" w:hAnsi="Times New Roman"/>
          <w:b/>
          <w:color w:val="002060"/>
          <w:w w:val="95"/>
          <w:sz w:val="26"/>
          <w:szCs w:val="26"/>
        </w:rPr>
        <w:t>Hồ sơ xin học gồm</w:t>
      </w:r>
      <w:r w:rsidR="00B23B42" w:rsidRPr="00B11670">
        <w:rPr>
          <w:rFonts w:ascii="Times New Roman" w:hAnsi="Times New Roman"/>
          <w:b/>
          <w:color w:val="002060"/>
          <w:w w:val="95"/>
          <w:sz w:val="26"/>
          <w:szCs w:val="26"/>
        </w:rPr>
        <w:t xml:space="preserve">: </w:t>
      </w:r>
    </w:p>
    <w:p w:rsidR="00DA1683" w:rsidRPr="00B11670" w:rsidRDefault="00CF321D" w:rsidP="00377830">
      <w:pPr>
        <w:pStyle w:val="ListParagraph"/>
        <w:numPr>
          <w:ilvl w:val="0"/>
          <w:numId w:val="5"/>
        </w:numPr>
        <w:spacing w:line="324" w:lineRule="auto"/>
        <w:jc w:val="both"/>
        <w:rPr>
          <w:rFonts w:ascii="Times New Roman" w:hAnsi="Times New Roman"/>
          <w:color w:val="002060"/>
          <w:w w:val="95"/>
          <w:sz w:val="26"/>
          <w:szCs w:val="26"/>
        </w:rPr>
      </w:pPr>
      <w:r w:rsidRPr="00B11670">
        <w:rPr>
          <w:rFonts w:ascii="Times New Roman" w:hAnsi="Times New Roman" w:cs="Arial"/>
          <w:color w:val="002060"/>
          <w:w w:val="95"/>
          <w:sz w:val="26"/>
          <w:szCs w:val="26"/>
        </w:rPr>
        <w:t>Đơ</w:t>
      </w:r>
      <w:r w:rsidR="00DA1683" w:rsidRPr="00B11670">
        <w:rPr>
          <w:rFonts w:ascii="Times New Roman" w:hAnsi="Times New Roman"/>
          <w:color w:val="002060"/>
          <w:w w:val="95"/>
          <w:sz w:val="26"/>
          <w:szCs w:val="26"/>
        </w:rPr>
        <w:t xml:space="preserve">n xin học </w:t>
      </w:r>
      <w:r w:rsidR="00B23B42" w:rsidRPr="00B11670">
        <w:rPr>
          <w:rFonts w:ascii="Times New Roman" w:hAnsi="Times New Roman"/>
          <w:color w:val="002060"/>
          <w:w w:val="95"/>
          <w:sz w:val="26"/>
          <w:szCs w:val="26"/>
        </w:rPr>
        <w:t>(</w:t>
      </w:r>
      <w:r w:rsidR="00DA1683" w:rsidRPr="00B11670">
        <w:rPr>
          <w:rFonts w:ascii="Times New Roman" w:hAnsi="Times New Roman"/>
          <w:color w:val="002060"/>
          <w:w w:val="95"/>
          <w:sz w:val="26"/>
          <w:szCs w:val="26"/>
        </w:rPr>
        <w:t>theo mẫu nhà trường phát</w:t>
      </w:r>
      <w:r w:rsidR="00B23B42" w:rsidRPr="00B11670">
        <w:rPr>
          <w:rFonts w:ascii="Times New Roman" w:hAnsi="Times New Roman"/>
          <w:color w:val="002060"/>
          <w:w w:val="95"/>
          <w:sz w:val="26"/>
          <w:szCs w:val="26"/>
        </w:rPr>
        <w:t xml:space="preserve">) </w:t>
      </w:r>
    </w:p>
    <w:p w:rsidR="00D77D33" w:rsidRPr="00B11670" w:rsidRDefault="00CF321D" w:rsidP="00377830">
      <w:pPr>
        <w:numPr>
          <w:ilvl w:val="0"/>
          <w:numId w:val="5"/>
        </w:numPr>
        <w:spacing w:line="324" w:lineRule="auto"/>
        <w:jc w:val="both"/>
        <w:rPr>
          <w:rFonts w:ascii="Times New Roman" w:hAnsi="Times New Roman"/>
          <w:color w:val="002060"/>
          <w:w w:val="95"/>
          <w:sz w:val="26"/>
          <w:szCs w:val="26"/>
        </w:rPr>
      </w:pPr>
      <w:r w:rsidRPr="00B11670">
        <w:rPr>
          <w:rFonts w:ascii="Times New Roman" w:hAnsi="Times New Roman"/>
          <w:color w:val="002060"/>
          <w:w w:val="95"/>
          <w:sz w:val="26"/>
          <w:szCs w:val="26"/>
        </w:rPr>
        <w:t xml:space="preserve">Bản chính </w:t>
      </w:r>
      <w:r w:rsidR="00D77D33" w:rsidRPr="00B11670">
        <w:rPr>
          <w:rFonts w:ascii="Times New Roman" w:hAnsi="Times New Roman"/>
          <w:color w:val="002060"/>
          <w:w w:val="95"/>
          <w:sz w:val="26"/>
          <w:szCs w:val="26"/>
        </w:rPr>
        <w:t>H</w:t>
      </w:r>
      <w:r w:rsidR="006200A1" w:rsidRPr="00B11670">
        <w:rPr>
          <w:rFonts w:ascii="Times New Roman" w:hAnsi="Times New Roman"/>
          <w:color w:val="002060"/>
          <w:w w:val="95"/>
          <w:sz w:val="26"/>
          <w:szCs w:val="26"/>
        </w:rPr>
        <w:t>ọ</w:t>
      </w:r>
      <w:r w:rsidRPr="00B11670">
        <w:rPr>
          <w:rFonts w:ascii="Times New Roman" w:hAnsi="Times New Roman"/>
          <w:color w:val="002060"/>
          <w:w w:val="95"/>
          <w:sz w:val="26"/>
          <w:szCs w:val="26"/>
        </w:rPr>
        <w:t xml:space="preserve">c </w:t>
      </w:r>
      <w:r w:rsidR="00FD34DA" w:rsidRPr="00B11670">
        <w:rPr>
          <w:rFonts w:ascii="Times New Roman" w:hAnsi="Times New Roman"/>
          <w:color w:val="002060"/>
          <w:w w:val="95"/>
          <w:sz w:val="26"/>
          <w:szCs w:val="26"/>
        </w:rPr>
        <w:t>bạ tiểu học</w:t>
      </w:r>
      <w:r w:rsidRPr="00B11670">
        <w:rPr>
          <w:rFonts w:ascii="Times New Roman" w:hAnsi="Times New Roman"/>
          <w:color w:val="002060"/>
          <w:w w:val="95"/>
          <w:sz w:val="26"/>
          <w:szCs w:val="26"/>
        </w:rPr>
        <w:t xml:space="preserve"> có xác nhận đã hoàn thành chương trình tiểu học.</w:t>
      </w:r>
    </w:p>
    <w:p w:rsidR="00D77D33" w:rsidRPr="00B11670" w:rsidRDefault="00FD34DA" w:rsidP="00377830">
      <w:pPr>
        <w:numPr>
          <w:ilvl w:val="0"/>
          <w:numId w:val="5"/>
        </w:numPr>
        <w:spacing w:line="324" w:lineRule="auto"/>
        <w:jc w:val="both"/>
        <w:rPr>
          <w:rFonts w:ascii="Times New Roman" w:hAnsi="Times New Roman"/>
          <w:color w:val="002060"/>
          <w:w w:val="95"/>
          <w:sz w:val="26"/>
          <w:szCs w:val="26"/>
        </w:rPr>
      </w:pPr>
      <w:r w:rsidRPr="00B11670">
        <w:rPr>
          <w:rFonts w:ascii="Times New Roman" w:hAnsi="Times New Roman"/>
          <w:color w:val="002060"/>
          <w:w w:val="95"/>
          <w:sz w:val="26"/>
          <w:szCs w:val="26"/>
        </w:rPr>
        <w:t xml:space="preserve">Bản sao giấy </w:t>
      </w:r>
      <w:r w:rsidR="00101602" w:rsidRPr="00B11670">
        <w:rPr>
          <w:rFonts w:ascii="Times New Roman" w:hAnsi="Times New Roman"/>
          <w:color w:val="002060"/>
          <w:w w:val="95"/>
          <w:sz w:val="26"/>
          <w:szCs w:val="26"/>
        </w:rPr>
        <w:t>k</w:t>
      </w:r>
      <w:r w:rsidR="004D2C3E" w:rsidRPr="00B11670">
        <w:rPr>
          <w:rFonts w:ascii="Times New Roman" w:hAnsi="Times New Roman"/>
          <w:color w:val="002060"/>
          <w:w w:val="95"/>
          <w:sz w:val="26"/>
          <w:szCs w:val="26"/>
        </w:rPr>
        <w:t>hai sinh h</w:t>
      </w:r>
      <w:r w:rsidR="004D2C3E" w:rsidRPr="00B11670">
        <w:rPr>
          <w:rFonts w:ascii="Times New Roman" w:hAnsi="Times New Roman"/>
          <w:color w:val="002060"/>
          <w:w w:val="95"/>
          <w:sz w:val="26"/>
          <w:szCs w:val="26"/>
          <w:lang w:val="vi-VN"/>
        </w:rPr>
        <w:t>ợp lệ.</w:t>
      </w:r>
    </w:p>
    <w:p w:rsidR="00FD34DA" w:rsidRPr="00B11670" w:rsidRDefault="00FD34DA" w:rsidP="00377830">
      <w:pPr>
        <w:numPr>
          <w:ilvl w:val="0"/>
          <w:numId w:val="5"/>
        </w:numPr>
        <w:spacing w:line="324" w:lineRule="auto"/>
        <w:jc w:val="both"/>
        <w:rPr>
          <w:rFonts w:ascii="Times New Roman" w:hAnsi="Times New Roman"/>
          <w:color w:val="002060"/>
          <w:w w:val="95"/>
          <w:sz w:val="26"/>
          <w:szCs w:val="26"/>
        </w:rPr>
      </w:pPr>
      <w:r w:rsidRPr="00B11670">
        <w:rPr>
          <w:rFonts w:ascii="Times New Roman" w:hAnsi="Times New Roman"/>
          <w:color w:val="002060"/>
          <w:w w:val="95"/>
          <w:sz w:val="26"/>
          <w:szCs w:val="26"/>
        </w:rPr>
        <w:t xml:space="preserve">Bản phô tô hộ khẩu </w:t>
      </w:r>
      <w:r w:rsidR="00B23B42" w:rsidRPr="00B11670">
        <w:rPr>
          <w:rFonts w:ascii="Times New Roman" w:hAnsi="Times New Roman"/>
          <w:color w:val="002060"/>
          <w:w w:val="95"/>
          <w:sz w:val="26"/>
          <w:szCs w:val="26"/>
        </w:rPr>
        <w:t>(</w:t>
      </w:r>
      <w:r w:rsidRPr="00B11670">
        <w:rPr>
          <w:rFonts w:ascii="Times New Roman" w:hAnsi="Times New Roman"/>
          <w:color w:val="002060"/>
          <w:w w:val="95"/>
          <w:sz w:val="26"/>
          <w:szCs w:val="26"/>
        </w:rPr>
        <w:t>không cần công chứng</w:t>
      </w:r>
      <w:r w:rsidR="00B23B42" w:rsidRPr="00B11670">
        <w:rPr>
          <w:rFonts w:ascii="Times New Roman" w:hAnsi="Times New Roman"/>
          <w:color w:val="002060"/>
          <w:w w:val="95"/>
          <w:sz w:val="26"/>
          <w:szCs w:val="26"/>
        </w:rPr>
        <w:t xml:space="preserve">). </w:t>
      </w:r>
      <w:r w:rsidRPr="00B11670">
        <w:rPr>
          <w:rFonts w:ascii="Times New Roman" w:hAnsi="Times New Roman"/>
          <w:color w:val="002060"/>
          <w:w w:val="95"/>
          <w:sz w:val="26"/>
          <w:szCs w:val="26"/>
        </w:rPr>
        <w:t xml:space="preserve">Khi đi xin học, PHHS cần </w:t>
      </w:r>
      <w:r w:rsidRPr="00B11670">
        <w:rPr>
          <w:rFonts w:ascii="Times New Roman" w:hAnsi="Times New Roman"/>
          <w:b/>
          <w:color w:val="002060"/>
          <w:w w:val="95"/>
          <w:sz w:val="26"/>
          <w:szCs w:val="26"/>
        </w:rPr>
        <w:t>mang theo hộ khẩu chính</w:t>
      </w:r>
      <w:r w:rsidRPr="00B11670">
        <w:rPr>
          <w:rFonts w:ascii="Times New Roman" w:hAnsi="Times New Roman"/>
          <w:color w:val="002060"/>
          <w:w w:val="95"/>
          <w:sz w:val="26"/>
          <w:szCs w:val="26"/>
        </w:rPr>
        <w:t xml:space="preserve"> để đối chiếu.</w:t>
      </w:r>
    </w:p>
    <w:p w:rsidR="00351280" w:rsidRPr="00B11670" w:rsidRDefault="00EF37FB" w:rsidP="00377830">
      <w:pPr>
        <w:spacing w:line="324" w:lineRule="auto"/>
        <w:jc w:val="both"/>
        <w:rPr>
          <w:rFonts w:ascii="Times New Roman" w:hAnsi="Times New Roman"/>
          <w:b/>
          <w:i/>
          <w:color w:val="002060"/>
          <w:w w:val="95"/>
          <w:sz w:val="26"/>
          <w:szCs w:val="26"/>
        </w:rPr>
      </w:pPr>
      <w:r w:rsidRPr="00B11670">
        <w:rPr>
          <w:rFonts w:ascii="Times New Roman" w:hAnsi="Times New Roman"/>
          <w:b/>
          <w:i/>
          <w:color w:val="002060"/>
          <w:w w:val="95"/>
          <w:sz w:val="26"/>
          <w:szCs w:val="26"/>
        </w:rPr>
        <w:t>Những phụ huynh học sinh cần tư vấn thêm trước khi xin học cho con có thể gặp Ban giám hiệu nhà trường vào các giờ làm việc</w:t>
      </w:r>
      <w:r w:rsidR="00B23B42" w:rsidRPr="00B11670">
        <w:rPr>
          <w:rFonts w:ascii="Times New Roman" w:hAnsi="Times New Roman"/>
          <w:b/>
          <w:i/>
          <w:color w:val="002060"/>
          <w:w w:val="95"/>
          <w:sz w:val="26"/>
          <w:szCs w:val="26"/>
        </w:rPr>
        <w:t>.</w:t>
      </w:r>
    </w:p>
    <w:p w:rsidR="00D85D56" w:rsidRPr="00B11670" w:rsidRDefault="000C025D" w:rsidP="003901A3">
      <w:pPr>
        <w:spacing w:line="324" w:lineRule="auto"/>
        <w:jc w:val="both"/>
        <w:rPr>
          <w:rFonts w:ascii="Times New Roman" w:hAnsi="Times New Roman"/>
          <w:color w:val="002060"/>
          <w:w w:val="95"/>
          <w:sz w:val="26"/>
          <w:szCs w:val="26"/>
        </w:rPr>
      </w:pPr>
      <w:r w:rsidRPr="00B11670">
        <w:rPr>
          <w:rFonts w:ascii="Times New Roman" w:hAnsi="Times New Roman"/>
          <w:b/>
          <w:color w:val="002060"/>
          <w:w w:val="95"/>
          <w:sz w:val="26"/>
          <w:szCs w:val="26"/>
        </w:rPr>
        <w:t>III</w:t>
      </w:r>
      <w:r w:rsidR="00B23B42" w:rsidRPr="00B11670">
        <w:rPr>
          <w:rFonts w:ascii="Times New Roman" w:hAnsi="Times New Roman"/>
          <w:color w:val="002060"/>
          <w:w w:val="95"/>
          <w:sz w:val="26"/>
          <w:szCs w:val="26"/>
        </w:rPr>
        <w:t xml:space="preserve">. Nhà trường tiếp tục tuyển </w:t>
      </w:r>
      <w:r w:rsidR="000E1B26" w:rsidRPr="00B11670">
        <w:rPr>
          <w:rFonts w:ascii="Times New Roman" w:hAnsi="Times New Roman"/>
          <w:color w:val="002060"/>
          <w:w w:val="95"/>
          <w:sz w:val="26"/>
          <w:szCs w:val="26"/>
        </w:rPr>
        <w:t xml:space="preserve">các </w:t>
      </w:r>
      <w:r w:rsidR="006921EF" w:rsidRPr="00B11670">
        <w:rPr>
          <w:rFonts w:ascii="Times New Roman" w:hAnsi="Times New Roman"/>
          <w:color w:val="002060"/>
          <w:w w:val="95"/>
          <w:sz w:val="26"/>
          <w:szCs w:val="26"/>
        </w:rPr>
        <w:t>đối tượng học sinh lớp 7,</w:t>
      </w:r>
      <w:r w:rsidR="00B11670" w:rsidRPr="00B11670">
        <w:rPr>
          <w:rFonts w:ascii="Times New Roman" w:hAnsi="Times New Roman"/>
          <w:color w:val="002060"/>
          <w:w w:val="95"/>
          <w:sz w:val="26"/>
          <w:szCs w:val="26"/>
        </w:rPr>
        <w:t xml:space="preserve"> </w:t>
      </w:r>
      <w:r w:rsidR="006921EF" w:rsidRPr="00B11670">
        <w:rPr>
          <w:rFonts w:ascii="Times New Roman" w:hAnsi="Times New Roman"/>
          <w:color w:val="002060"/>
          <w:w w:val="95"/>
          <w:sz w:val="26"/>
          <w:szCs w:val="26"/>
        </w:rPr>
        <w:t>8</w:t>
      </w:r>
      <w:r w:rsidR="00B23B42" w:rsidRPr="00B11670">
        <w:rPr>
          <w:rFonts w:ascii="Times New Roman" w:hAnsi="Times New Roman"/>
          <w:color w:val="002060"/>
          <w:w w:val="95"/>
          <w:sz w:val="26"/>
          <w:szCs w:val="26"/>
        </w:rPr>
        <w:t xml:space="preserve"> chuyển từ nơi khác về địa bàn phường Vĩnh Phúc, tiêu chuẩn đạt </w:t>
      </w:r>
      <w:r w:rsidR="008A18C4" w:rsidRPr="00B11670">
        <w:rPr>
          <w:rFonts w:ascii="Times New Roman" w:hAnsi="Times New Roman"/>
          <w:color w:val="002060"/>
          <w:w w:val="95"/>
          <w:sz w:val="26"/>
          <w:szCs w:val="26"/>
        </w:rPr>
        <w:t xml:space="preserve">xếp loại </w:t>
      </w:r>
      <w:r w:rsidR="008A18C4" w:rsidRPr="00B11670">
        <w:rPr>
          <w:rFonts w:ascii="Times New Roman" w:hAnsi="Times New Roman"/>
          <w:b/>
          <w:color w:val="002060"/>
          <w:w w:val="95"/>
          <w:sz w:val="26"/>
          <w:szCs w:val="26"/>
        </w:rPr>
        <w:t>Hạnh kiểm Tốt, văn hóa Khá, Giỏi</w:t>
      </w:r>
      <w:r w:rsidR="00B23B42" w:rsidRPr="00B11670">
        <w:rPr>
          <w:rFonts w:ascii="Times New Roman" w:hAnsi="Times New Roman"/>
          <w:color w:val="002060"/>
          <w:w w:val="95"/>
          <w:sz w:val="26"/>
          <w:szCs w:val="26"/>
        </w:rPr>
        <w:t xml:space="preserve">. </w:t>
      </w:r>
    </w:p>
    <w:p w:rsidR="003901A3" w:rsidRPr="00B11670" w:rsidRDefault="00EF37FB" w:rsidP="003901A3">
      <w:pPr>
        <w:spacing w:line="324" w:lineRule="auto"/>
        <w:jc w:val="both"/>
        <w:rPr>
          <w:rFonts w:ascii="Times New Roman" w:hAnsi="Times New Roman"/>
          <w:b/>
          <w:color w:val="002060"/>
          <w:w w:val="95"/>
          <w:sz w:val="26"/>
          <w:szCs w:val="26"/>
        </w:rPr>
      </w:pPr>
      <w:r w:rsidRPr="00B11670">
        <w:rPr>
          <w:rFonts w:ascii="Times New Roman" w:hAnsi="Times New Roman"/>
          <w:color w:val="002060"/>
          <w:w w:val="95"/>
          <w:sz w:val="26"/>
          <w:szCs w:val="26"/>
        </w:rPr>
        <w:t xml:space="preserve">Thời gian </w:t>
      </w:r>
      <w:r w:rsidR="00A674C7" w:rsidRPr="00B11670">
        <w:rPr>
          <w:rFonts w:ascii="Times New Roman" w:hAnsi="Times New Roman"/>
          <w:color w:val="002060"/>
          <w:w w:val="95"/>
          <w:sz w:val="26"/>
          <w:szCs w:val="26"/>
        </w:rPr>
        <w:t xml:space="preserve">tuyển từ </w:t>
      </w:r>
      <w:r w:rsidR="00A674C7" w:rsidRPr="00B11670">
        <w:rPr>
          <w:rFonts w:ascii="Times New Roman" w:hAnsi="Times New Roman"/>
          <w:b/>
          <w:color w:val="002060"/>
          <w:w w:val="95"/>
          <w:sz w:val="26"/>
          <w:szCs w:val="26"/>
        </w:rPr>
        <w:t>15</w:t>
      </w:r>
      <w:r w:rsidR="006921EF" w:rsidRPr="00B11670">
        <w:rPr>
          <w:rFonts w:ascii="Times New Roman" w:hAnsi="Times New Roman"/>
          <w:b/>
          <w:color w:val="002060"/>
          <w:w w:val="95"/>
          <w:sz w:val="26"/>
          <w:szCs w:val="26"/>
        </w:rPr>
        <w:t>/</w:t>
      </w:r>
      <w:r w:rsidR="00B21D15" w:rsidRPr="00B11670">
        <w:rPr>
          <w:rFonts w:ascii="Times New Roman" w:hAnsi="Times New Roman"/>
          <w:b/>
          <w:color w:val="002060"/>
          <w:w w:val="95"/>
          <w:sz w:val="26"/>
          <w:szCs w:val="26"/>
        </w:rPr>
        <w:t>8</w:t>
      </w:r>
      <w:r w:rsidR="003901A3" w:rsidRPr="00B11670">
        <w:rPr>
          <w:rFonts w:ascii="Times New Roman" w:hAnsi="Times New Roman"/>
          <w:b/>
          <w:color w:val="002060"/>
          <w:w w:val="95"/>
          <w:sz w:val="26"/>
          <w:szCs w:val="26"/>
        </w:rPr>
        <w:t>/2020</w:t>
      </w:r>
    </w:p>
    <w:p w:rsidR="003901A3" w:rsidRPr="00B11670" w:rsidRDefault="003901A3" w:rsidP="003901A3">
      <w:pPr>
        <w:spacing w:line="324" w:lineRule="auto"/>
        <w:jc w:val="both"/>
        <w:rPr>
          <w:rFonts w:ascii="Times New Roman" w:hAnsi="Times New Roman"/>
          <w:color w:val="002060"/>
          <w:w w:val="95"/>
          <w:sz w:val="26"/>
          <w:szCs w:val="26"/>
        </w:rPr>
      </w:pPr>
    </w:p>
    <w:p w:rsidR="00B23B42" w:rsidRPr="00B11670" w:rsidRDefault="003901A3" w:rsidP="00B11670">
      <w:pPr>
        <w:spacing w:line="324" w:lineRule="auto"/>
        <w:ind w:left="5812"/>
        <w:jc w:val="center"/>
        <w:rPr>
          <w:rFonts w:ascii="Times New Roman" w:hAnsi="Times New Roman"/>
          <w:color w:val="002060"/>
          <w:w w:val="95"/>
          <w:sz w:val="26"/>
          <w:szCs w:val="26"/>
        </w:rPr>
      </w:pPr>
      <w:r w:rsidRPr="00B11670">
        <w:rPr>
          <w:rFonts w:ascii="Times New Roman" w:hAnsi="Times New Roman"/>
          <w:color w:val="002060"/>
          <w:w w:val="95"/>
          <w:sz w:val="26"/>
          <w:szCs w:val="26"/>
        </w:rPr>
        <w:t>Hà Nội ngày 26 tháng 6</w:t>
      </w:r>
      <w:r w:rsidR="00B21D15" w:rsidRPr="00B11670">
        <w:rPr>
          <w:rFonts w:ascii="Times New Roman" w:hAnsi="Times New Roman"/>
          <w:color w:val="002060"/>
          <w:w w:val="95"/>
          <w:sz w:val="26"/>
          <w:szCs w:val="26"/>
        </w:rPr>
        <w:t xml:space="preserve"> năm 2020</w:t>
      </w:r>
    </w:p>
    <w:p w:rsidR="00B23B42" w:rsidRPr="00B11670" w:rsidRDefault="000E1B26" w:rsidP="00B11670">
      <w:pPr>
        <w:spacing w:line="324" w:lineRule="auto"/>
        <w:ind w:left="5812"/>
        <w:jc w:val="center"/>
        <w:rPr>
          <w:rFonts w:ascii="Times New Roman" w:hAnsi="Times New Roman"/>
          <w:color w:val="002060"/>
          <w:w w:val="95"/>
          <w:sz w:val="26"/>
          <w:szCs w:val="26"/>
        </w:rPr>
      </w:pPr>
      <w:r w:rsidRPr="00B11670">
        <w:rPr>
          <w:rFonts w:ascii="Times New Roman" w:hAnsi="Times New Roman"/>
          <w:color w:val="002060"/>
          <w:w w:val="95"/>
          <w:sz w:val="26"/>
          <w:szCs w:val="26"/>
        </w:rPr>
        <w:t>HIỆU TRƯỞNG</w:t>
      </w:r>
    </w:p>
    <w:p w:rsidR="00061292" w:rsidRPr="00B11670" w:rsidRDefault="00061292" w:rsidP="00B11670">
      <w:pPr>
        <w:spacing w:line="324" w:lineRule="auto"/>
        <w:ind w:left="5812"/>
        <w:jc w:val="center"/>
        <w:rPr>
          <w:rFonts w:ascii="Times New Roman" w:hAnsi="Times New Roman"/>
          <w:color w:val="002060"/>
          <w:w w:val="95"/>
          <w:sz w:val="26"/>
          <w:szCs w:val="26"/>
        </w:rPr>
      </w:pPr>
    </w:p>
    <w:p w:rsidR="00061292" w:rsidRPr="00B11670" w:rsidRDefault="00061292" w:rsidP="00B11670">
      <w:pPr>
        <w:spacing w:line="324" w:lineRule="auto"/>
        <w:ind w:left="5812"/>
        <w:jc w:val="center"/>
        <w:rPr>
          <w:rFonts w:ascii="Times New Roman" w:hAnsi="Times New Roman"/>
          <w:color w:val="002060"/>
          <w:w w:val="95"/>
          <w:sz w:val="26"/>
          <w:szCs w:val="26"/>
        </w:rPr>
      </w:pPr>
    </w:p>
    <w:p w:rsidR="00B23B42" w:rsidRPr="00B11670" w:rsidRDefault="00B23B42" w:rsidP="00B11670">
      <w:pPr>
        <w:spacing w:line="324" w:lineRule="auto"/>
        <w:ind w:left="5812"/>
        <w:jc w:val="center"/>
        <w:rPr>
          <w:rFonts w:ascii="Times New Roman" w:hAnsi="Times New Roman"/>
          <w:color w:val="002060"/>
          <w:w w:val="95"/>
          <w:sz w:val="26"/>
          <w:szCs w:val="26"/>
        </w:rPr>
      </w:pPr>
    </w:p>
    <w:p w:rsidR="002C2D7D" w:rsidRPr="00B11670" w:rsidRDefault="00FE7D53" w:rsidP="00B11670">
      <w:pPr>
        <w:spacing w:line="324" w:lineRule="auto"/>
        <w:ind w:left="5812"/>
        <w:jc w:val="center"/>
        <w:rPr>
          <w:rFonts w:ascii="Times New Roman" w:hAnsi="Times New Roman"/>
          <w:b/>
          <w:color w:val="002060"/>
          <w:w w:val="95"/>
          <w:sz w:val="26"/>
          <w:szCs w:val="26"/>
        </w:rPr>
      </w:pPr>
      <w:r w:rsidRPr="00B11670">
        <w:rPr>
          <w:rFonts w:ascii="Times New Roman" w:hAnsi="Times New Roman"/>
          <w:b/>
          <w:color w:val="002060"/>
          <w:w w:val="95"/>
          <w:sz w:val="26"/>
          <w:szCs w:val="26"/>
        </w:rPr>
        <w:t>Đặng Thị Ngọc Hường</w:t>
      </w:r>
    </w:p>
    <w:sectPr w:rsidR="002C2D7D" w:rsidRPr="00B11670" w:rsidSect="004F74CD">
      <w:pgSz w:w="11909" w:h="16834" w:code="9"/>
      <w:pgMar w:top="1021" w:right="851" w:bottom="1021"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445"/>
    <w:multiLevelType w:val="hybridMultilevel"/>
    <w:tmpl w:val="E6E20512"/>
    <w:lvl w:ilvl="0" w:tplc="828818A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E529F8"/>
    <w:multiLevelType w:val="hybridMultilevel"/>
    <w:tmpl w:val="3098BE7C"/>
    <w:lvl w:ilvl="0" w:tplc="367A4B9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3650F"/>
    <w:multiLevelType w:val="hybridMultilevel"/>
    <w:tmpl w:val="56686CC8"/>
    <w:lvl w:ilvl="0" w:tplc="781072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4300BB"/>
    <w:multiLevelType w:val="hybridMultilevel"/>
    <w:tmpl w:val="565A24A2"/>
    <w:lvl w:ilvl="0" w:tplc="16AE88A6">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F1591A"/>
    <w:multiLevelType w:val="hybridMultilevel"/>
    <w:tmpl w:val="D7E4EC42"/>
    <w:lvl w:ilvl="0" w:tplc="7810725C">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5E221857"/>
    <w:multiLevelType w:val="hybridMultilevel"/>
    <w:tmpl w:val="F332508E"/>
    <w:lvl w:ilvl="0" w:tplc="16AE88A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91C32FA"/>
    <w:multiLevelType w:val="hybridMultilevel"/>
    <w:tmpl w:val="AA70FC16"/>
    <w:lvl w:ilvl="0" w:tplc="16AE88A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30"/>
  <w:displayHorizontalDrawingGridEvery w:val="2"/>
  <w:displayVerticalDrawingGridEvery w:val="2"/>
  <w:characterSpacingControl w:val="doNotCompress"/>
  <w:compat/>
  <w:rsids>
    <w:rsidRoot w:val="00DF253A"/>
    <w:rsid w:val="00011BEE"/>
    <w:rsid w:val="0001521C"/>
    <w:rsid w:val="0002312E"/>
    <w:rsid w:val="000342C9"/>
    <w:rsid w:val="000472F9"/>
    <w:rsid w:val="00054FB5"/>
    <w:rsid w:val="00061292"/>
    <w:rsid w:val="000614A8"/>
    <w:rsid w:val="00087D0A"/>
    <w:rsid w:val="000A0813"/>
    <w:rsid w:val="000A5CF6"/>
    <w:rsid w:val="000B5C7E"/>
    <w:rsid w:val="000B7574"/>
    <w:rsid w:val="000C025D"/>
    <w:rsid w:val="000D5180"/>
    <w:rsid w:val="000D5EC4"/>
    <w:rsid w:val="000E07C8"/>
    <w:rsid w:val="000E1B26"/>
    <w:rsid w:val="000F45CB"/>
    <w:rsid w:val="000F5794"/>
    <w:rsid w:val="001014D9"/>
    <w:rsid w:val="00101602"/>
    <w:rsid w:val="00111E41"/>
    <w:rsid w:val="0011526C"/>
    <w:rsid w:val="00120BD8"/>
    <w:rsid w:val="00122048"/>
    <w:rsid w:val="00135E3A"/>
    <w:rsid w:val="0014001C"/>
    <w:rsid w:val="00181452"/>
    <w:rsid w:val="0019103A"/>
    <w:rsid w:val="001B4F8D"/>
    <w:rsid w:val="001B59C4"/>
    <w:rsid w:val="001C0836"/>
    <w:rsid w:val="001C4D90"/>
    <w:rsid w:val="001C5533"/>
    <w:rsid w:val="001E3EC3"/>
    <w:rsid w:val="001F3105"/>
    <w:rsid w:val="001F6066"/>
    <w:rsid w:val="00204D14"/>
    <w:rsid w:val="0021650D"/>
    <w:rsid w:val="00222107"/>
    <w:rsid w:val="0022288D"/>
    <w:rsid w:val="00236BA6"/>
    <w:rsid w:val="0024110B"/>
    <w:rsid w:val="00242902"/>
    <w:rsid w:val="0027243C"/>
    <w:rsid w:val="0028615D"/>
    <w:rsid w:val="00286AC1"/>
    <w:rsid w:val="002915E5"/>
    <w:rsid w:val="00295FFB"/>
    <w:rsid w:val="002A4EE1"/>
    <w:rsid w:val="002A7175"/>
    <w:rsid w:val="002B04A2"/>
    <w:rsid w:val="002C2D7D"/>
    <w:rsid w:val="002C335B"/>
    <w:rsid w:val="002E4FBB"/>
    <w:rsid w:val="002F52F7"/>
    <w:rsid w:val="003031BD"/>
    <w:rsid w:val="00314834"/>
    <w:rsid w:val="00315922"/>
    <w:rsid w:val="00315968"/>
    <w:rsid w:val="00351280"/>
    <w:rsid w:val="00362FDA"/>
    <w:rsid w:val="00365DD6"/>
    <w:rsid w:val="00377830"/>
    <w:rsid w:val="0039017B"/>
    <w:rsid w:val="003901A3"/>
    <w:rsid w:val="00390E87"/>
    <w:rsid w:val="00390EF2"/>
    <w:rsid w:val="00391031"/>
    <w:rsid w:val="003A0E2E"/>
    <w:rsid w:val="003A2320"/>
    <w:rsid w:val="003A611C"/>
    <w:rsid w:val="003A695D"/>
    <w:rsid w:val="003A6BDA"/>
    <w:rsid w:val="003B0583"/>
    <w:rsid w:val="003B3045"/>
    <w:rsid w:val="003D13F2"/>
    <w:rsid w:val="003E1008"/>
    <w:rsid w:val="003E5CDA"/>
    <w:rsid w:val="004033C7"/>
    <w:rsid w:val="00404A9E"/>
    <w:rsid w:val="0041199A"/>
    <w:rsid w:val="00416B1D"/>
    <w:rsid w:val="0042131E"/>
    <w:rsid w:val="00422B3B"/>
    <w:rsid w:val="00432CEB"/>
    <w:rsid w:val="00460738"/>
    <w:rsid w:val="004707A0"/>
    <w:rsid w:val="004849DD"/>
    <w:rsid w:val="004855AE"/>
    <w:rsid w:val="004B0370"/>
    <w:rsid w:val="004B0CDF"/>
    <w:rsid w:val="004B1004"/>
    <w:rsid w:val="004B4358"/>
    <w:rsid w:val="004B5D7A"/>
    <w:rsid w:val="004C288C"/>
    <w:rsid w:val="004C4583"/>
    <w:rsid w:val="004C5530"/>
    <w:rsid w:val="004D2C3E"/>
    <w:rsid w:val="004F3095"/>
    <w:rsid w:val="004F74CD"/>
    <w:rsid w:val="005145B8"/>
    <w:rsid w:val="00544089"/>
    <w:rsid w:val="00547A59"/>
    <w:rsid w:val="00564AE3"/>
    <w:rsid w:val="00571236"/>
    <w:rsid w:val="0058182E"/>
    <w:rsid w:val="005856E2"/>
    <w:rsid w:val="00587211"/>
    <w:rsid w:val="005C2010"/>
    <w:rsid w:val="005C4D43"/>
    <w:rsid w:val="005C6F7D"/>
    <w:rsid w:val="005C717B"/>
    <w:rsid w:val="005E7D11"/>
    <w:rsid w:val="005F2624"/>
    <w:rsid w:val="005F339C"/>
    <w:rsid w:val="006146C3"/>
    <w:rsid w:val="006200A1"/>
    <w:rsid w:val="00641769"/>
    <w:rsid w:val="00660762"/>
    <w:rsid w:val="00663CA4"/>
    <w:rsid w:val="00665FE4"/>
    <w:rsid w:val="00683E69"/>
    <w:rsid w:val="00683E90"/>
    <w:rsid w:val="006921EF"/>
    <w:rsid w:val="006A11D2"/>
    <w:rsid w:val="006A1C82"/>
    <w:rsid w:val="006A2D57"/>
    <w:rsid w:val="006A7CDB"/>
    <w:rsid w:val="006B6142"/>
    <w:rsid w:val="006D5FD2"/>
    <w:rsid w:val="006F4901"/>
    <w:rsid w:val="006F4F50"/>
    <w:rsid w:val="007019C3"/>
    <w:rsid w:val="00715F7A"/>
    <w:rsid w:val="00727566"/>
    <w:rsid w:val="00743CA8"/>
    <w:rsid w:val="007512E4"/>
    <w:rsid w:val="007548EB"/>
    <w:rsid w:val="00775989"/>
    <w:rsid w:val="007841FE"/>
    <w:rsid w:val="007A2F6A"/>
    <w:rsid w:val="007A6401"/>
    <w:rsid w:val="007B1831"/>
    <w:rsid w:val="007B77DB"/>
    <w:rsid w:val="007C4EAB"/>
    <w:rsid w:val="007D654D"/>
    <w:rsid w:val="007E0EBC"/>
    <w:rsid w:val="007F4360"/>
    <w:rsid w:val="00804EC9"/>
    <w:rsid w:val="0081148D"/>
    <w:rsid w:val="00816E72"/>
    <w:rsid w:val="00837699"/>
    <w:rsid w:val="00837EC6"/>
    <w:rsid w:val="00845AD1"/>
    <w:rsid w:val="00865FCD"/>
    <w:rsid w:val="00871E6D"/>
    <w:rsid w:val="00887700"/>
    <w:rsid w:val="008A18C4"/>
    <w:rsid w:val="008B21E5"/>
    <w:rsid w:val="008C057D"/>
    <w:rsid w:val="008C543D"/>
    <w:rsid w:val="008D6D1C"/>
    <w:rsid w:val="009072B6"/>
    <w:rsid w:val="00907F99"/>
    <w:rsid w:val="00920D29"/>
    <w:rsid w:val="00932D5E"/>
    <w:rsid w:val="00952C4F"/>
    <w:rsid w:val="00975098"/>
    <w:rsid w:val="009806A2"/>
    <w:rsid w:val="009834D1"/>
    <w:rsid w:val="00995782"/>
    <w:rsid w:val="009A32AD"/>
    <w:rsid w:val="009E2C13"/>
    <w:rsid w:val="009F4135"/>
    <w:rsid w:val="00A14C6F"/>
    <w:rsid w:val="00A15CC4"/>
    <w:rsid w:val="00A36A45"/>
    <w:rsid w:val="00A37542"/>
    <w:rsid w:val="00A40473"/>
    <w:rsid w:val="00A47C6C"/>
    <w:rsid w:val="00A51AA7"/>
    <w:rsid w:val="00A674C7"/>
    <w:rsid w:val="00A74618"/>
    <w:rsid w:val="00A835D4"/>
    <w:rsid w:val="00A90688"/>
    <w:rsid w:val="00AB1F4E"/>
    <w:rsid w:val="00AB7B3B"/>
    <w:rsid w:val="00AD3BE1"/>
    <w:rsid w:val="00AE72CF"/>
    <w:rsid w:val="00AF1304"/>
    <w:rsid w:val="00AF5918"/>
    <w:rsid w:val="00AF6A0E"/>
    <w:rsid w:val="00B11670"/>
    <w:rsid w:val="00B173EE"/>
    <w:rsid w:val="00B212E7"/>
    <w:rsid w:val="00B21D15"/>
    <w:rsid w:val="00B23B42"/>
    <w:rsid w:val="00B3152C"/>
    <w:rsid w:val="00B4253D"/>
    <w:rsid w:val="00B43122"/>
    <w:rsid w:val="00B64919"/>
    <w:rsid w:val="00B654C8"/>
    <w:rsid w:val="00B659A2"/>
    <w:rsid w:val="00BA22EB"/>
    <w:rsid w:val="00BC1869"/>
    <w:rsid w:val="00BC28F9"/>
    <w:rsid w:val="00BF028A"/>
    <w:rsid w:val="00BF0690"/>
    <w:rsid w:val="00C1012E"/>
    <w:rsid w:val="00C30C06"/>
    <w:rsid w:val="00C42397"/>
    <w:rsid w:val="00C47DF9"/>
    <w:rsid w:val="00C50CC9"/>
    <w:rsid w:val="00C51A60"/>
    <w:rsid w:val="00C64D84"/>
    <w:rsid w:val="00C855F0"/>
    <w:rsid w:val="00C95642"/>
    <w:rsid w:val="00C95789"/>
    <w:rsid w:val="00CB34DF"/>
    <w:rsid w:val="00CB4D66"/>
    <w:rsid w:val="00CE63B1"/>
    <w:rsid w:val="00CE7624"/>
    <w:rsid w:val="00CF321D"/>
    <w:rsid w:val="00CF36D7"/>
    <w:rsid w:val="00D0768B"/>
    <w:rsid w:val="00D1124C"/>
    <w:rsid w:val="00D241C8"/>
    <w:rsid w:val="00D5401C"/>
    <w:rsid w:val="00D61F36"/>
    <w:rsid w:val="00D635D3"/>
    <w:rsid w:val="00D63CCA"/>
    <w:rsid w:val="00D67251"/>
    <w:rsid w:val="00D71C29"/>
    <w:rsid w:val="00D72202"/>
    <w:rsid w:val="00D77D33"/>
    <w:rsid w:val="00D81838"/>
    <w:rsid w:val="00D85D56"/>
    <w:rsid w:val="00DA1683"/>
    <w:rsid w:val="00DB35DD"/>
    <w:rsid w:val="00DD6995"/>
    <w:rsid w:val="00DD7360"/>
    <w:rsid w:val="00DE1795"/>
    <w:rsid w:val="00DE3103"/>
    <w:rsid w:val="00DF253A"/>
    <w:rsid w:val="00E31508"/>
    <w:rsid w:val="00E36CAA"/>
    <w:rsid w:val="00E4079B"/>
    <w:rsid w:val="00E40D02"/>
    <w:rsid w:val="00E67A27"/>
    <w:rsid w:val="00EB1DBD"/>
    <w:rsid w:val="00ED0890"/>
    <w:rsid w:val="00EE09E5"/>
    <w:rsid w:val="00EF37FB"/>
    <w:rsid w:val="00EF5685"/>
    <w:rsid w:val="00F045D1"/>
    <w:rsid w:val="00F104A4"/>
    <w:rsid w:val="00F15CA3"/>
    <w:rsid w:val="00F3066E"/>
    <w:rsid w:val="00F30A42"/>
    <w:rsid w:val="00F60344"/>
    <w:rsid w:val="00F63A01"/>
    <w:rsid w:val="00F64771"/>
    <w:rsid w:val="00F73157"/>
    <w:rsid w:val="00F75983"/>
    <w:rsid w:val="00F8327A"/>
    <w:rsid w:val="00F90FC7"/>
    <w:rsid w:val="00FA1E69"/>
    <w:rsid w:val="00FA364B"/>
    <w:rsid w:val="00FB4ED2"/>
    <w:rsid w:val="00FC57CE"/>
    <w:rsid w:val="00FD34DA"/>
    <w:rsid w:val="00FE382A"/>
    <w:rsid w:val="00FE7D53"/>
    <w:rsid w:val="00FF3015"/>
    <w:rsid w:val="00FF33A6"/>
    <w:rsid w:val="00FF3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11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4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23B42"/>
    <w:rPr>
      <w:rFonts w:ascii="Tahoma" w:hAnsi="Tahoma" w:cs="Tahoma"/>
      <w:sz w:val="16"/>
      <w:szCs w:val="16"/>
    </w:rPr>
  </w:style>
  <w:style w:type="character" w:customStyle="1" w:styleId="BalloonTextChar">
    <w:name w:val="Balloon Text Char"/>
    <w:basedOn w:val="DefaultParagraphFont"/>
    <w:link w:val="BalloonText"/>
    <w:rsid w:val="00B23B42"/>
    <w:rPr>
      <w:rFonts w:ascii="Tahoma" w:hAnsi="Tahoma" w:cs="Tahoma"/>
      <w:sz w:val="16"/>
      <w:szCs w:val="16"/>
    </w:rPr>
  </w:style>
  <w:style w:type="paragraph" w:styleId="ListParagraph">
    <w:name w:val="List Paragraph"/>
    <w:basedOn w:val="Normal"/>
    <w:uiPriority w:val="34"/>
    <w:qFormat/>
    <w:rsid w:val="00B23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11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4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23B42"/>
    <w:rPr>
      <w:rFonts w:ascii="Tahoma" w:hAnsi="Tahoma" w:cs="Tahoma"/>
      <w:sz w:val="16"/>
      <w:szCs w:val="16"/>
    </w:rPr>
  </w:style>
  <w:style w:type="character" w:customStyle="1" w:styleId="BalloonTextChar">
    <w:name w:val="Balloon Text Char"/>
    <w:basedOn w:val="DefaultParagraphFont"/>
    <w:link w:val="BalloonText"/>
    <w:rsid w:val="00B23B42"/>
    <w:rPr>
      <w:rFonts w:ascii="Tahoma" w:hAnsi="Tahoma" w:cs="Tahoma"/>
      <w:sz w:val="16"/>
      <w:szCs w:val="16"/>
    </w:rPr>
  </w:style>
  <w:style w:type="paragraph" w:styleId="ListParagraph">
    <w:name w:val="List Paragraph"/>
    <w:basedOn w:val="Normal"/>
    <w:uiPriority w:val="34"/>
    <w:qFormat/>
    <w:rsid w:val="00B23B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Tr­êng THCS Hoµng Hoa Th¸m</vt:lpstr>
    </vt:vector>
  </TitlesOfParts>
  <Company>TT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Tr­êng THCS Hoµng Hoa Th¸m</dc:title>
  <dc:creator>TT</dc:creator>
  <cp:lastModifiedBy>Computer</cp:lastModifiedBy>
  <cp:revision>3</cp:revision>
  <cp:lastPrinted>2017-10-16T07:08:00Z</cp:lastPrinted>
  <dcterms:created xsi:type="dcterms:W3CDTF">2020-07-22T03:37:00Z</dcterms:created>
  <dcterms:modified xsi:type="dcterms:W3CDTF">2020-07-22T07:27:00Z</dcterms:modified>
</cp:coreProperties>
</file>